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44FE" w:rsidRDefault="00C744FE"/>
    <w:p w:rsidR="002C1681" w:rsidRDefault="002C1681" w:rsidP="00B028C9">
      <w:pPr>
        <w:jc w:val="center"/>
        <w:rPr>
          <w:rFonts w:ascii="GHEA Grapalat" w:hAnsi="GHEA Grapalat"/>
          <w:sz w:val="20"/>
        </w:rPr>
      </w:pPr>
      <w:r w:rsidRPr="009E0CA6">
        <w:rPr>
          <w:rFonts w:ascii="GHEA Grapalat" w:hAnsi="GHEA Grapalat"/>
          <w:sz w:val="20"/>
        </w:rPr>
        <w:t>Технические характеристики</w:t>
      </w:r>
    </w:p>
    <w:p w:rsidR="00F3116C" w:rsidRPr="009E0CA6" w:rsidRDefault="00F3116C" w:rsidP="00B028C9">
      <w:pPr>
        <w:jc w:val="center"/>
        <w:rPr>
          <w:rFonts w:ascii="GHEA Grapalat" w:hAnsi="GHEA Grapalat"/>
          <w:sz w:val="20"/>
        </w:rPr>
      </w:pPr>
      <w:bookmarkStart w:id="0" w:name="_GoBack"/>
      <w:bookmarkEnd w:id="0"/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2C1681" w:rsidRPr="00F3116C" w:rsidTr="00B028C9">
        <w:trPr>
          <w:trHeight w:val="572"/>
          <w:jc w:val="center"/>
        </w:trPr>
        <w:tc>
          <w:tcPr>
            <w:tcW w:w="10201" w:type="dxa"/>
          </w:tcPr>
          <w:p w:rsidR="002C1681" w:rsidRPr="00604A42" w:rsidRDefault="002C1681" w:rsidP="00604A42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F3116C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 xml:space="preserve">             Услуги по подготовке проектно-сметной документации на строительство и ремонт оросительной сети в селе Айнтап общины Масис Араратской области Республики Армения</w:t>
            </w:r>
          </w:p>
        </w:tc>
      </w:tr>
      <w:tr w:rsidR="002C1681" w:rsidRPr="00F3116C" w:rsidTr="00B028C9">
        <w:trPr>
          <w:trHeight w:val="2102"/>
          <w:jc w:val="center"/>
        </w:trPr>
        <w:tc>
          <w:tcPr>
            <w:tcW w:w="10201" w:type="dxa"/>
          </w:tcPr>
          <w:tbl>
            <w:tblPr>
              <w:tblW w:w="10450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8027"/>
              <w:gridCol w:w="301"/>
            </w:tblGrid>
            <w:tr w:rsidR="002C1681" w:rsidRPr="009E0CA6" w:rsidTr="00C14E4D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8027" w:type="dxa"/>
                </w:tcPr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Строительство ирригационной сети</w:t>
                  </w:r>
                </w:p>
              </w:tc>
            </w:tr>
            <w:tr w:rsidR="002C1681" w:rsidRPr="009E0CA6" w:rsidTr="00C14E4D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8027" w:type="dxa"/>
                </w:tcPr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2C1681" w:rsidRPr="009E0CA6" w:rsidTr="00C14E4D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8027" w:type="dxa"/>
                </w:tcPr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2C1681" w:rsidRPr="009E0CA6" w:rsidTr="00C14E4D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8027" w:type="dxa"/>
                </w:tcPr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2C1681" w:rsidRPr="009E0CA6" w:rsidTr="00C14E4D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8027" w:type="dxa"/>
                </w:tcPr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Масиса</w:t>
                  </w:r>
                </w:p>
              </w:tc>
            </w:tr>
            <w:tr w:rsidR="002C1681" w:rsidRPr="009E0CA6" w:rsidTr="00C14E4D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8027" w:type="dxa"/>
                </w:tcPr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2C1681" w:rsidRPr="00F3116C" w:rsidTr="00C14E4D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Название услуги</w:t>
                  </w:r>
                </w:p>
              </w:tc>
              <w:tc>
                <w:tcPr>
                  <w:tcW w:w="8027" w:type="dxa"/>
                  <w:tcBorders>
                    <w:bottom w:val="single" w:sz="4" w:space="0" w:color="auto"/>
                  </w:tcBorders>
                </w:tcPr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Разработка проектно-сметной документации на строительство оросительной сети в селе Айнтап общины Масис Араратской области Республики Армения</w:t>
                  </w:r>
                  <w:r w:rsidRPr="009E0CA6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услуги</w:t>
                  </w:r>
                </w:p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2C1681" w:rsidRPr="00F3116C" w:rsidTr="00C14E4D">
              <w:trPr>
                <w:gridAfter w:val="1"/>
                <w:wAfter w:w="301" w:type="dxa"/>
                <w:trHeight w:val="257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Краткое описание объекта</w:t>
                  </w:r>
                </w:p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8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2C1681" w:rsidRPr="00227870" w:rsidRDefault="002C1681" w:rsidP="00B028C9">
                  <w:pPr>
                    <w:jc w:val="both"/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</w:pPr>
                  <w:r w:rsidRPr="00227870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Улицы села Айнтап</w:t>
                  </w:r>
                </w:p>
                <w:p w:rsidR="002C1681" w:rsidRPr="00227870" w:rsidRDefault="002C1681" w:rsidP="00B028C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22787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порядок - III,</w:t>
                  </w:r>
                </w:p>
                <w:p w:rsidR="002C1681" w:rsidRPr="00227870" w:rsidRDefault="002C1681" w:rsidP="00B028C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22787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назначение) – второстепенная,</w:t>
                  </w:r>
                </w:p>
                <w:p w:rsidR="002C1681" w:rsidRPr="00227870" w:rsidRDefault="002C1681" w:rsidP="00B028C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22787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 участка, подлежащего строительству/реконструкции – 11580 погонных метров орошаемой площади.</w:t>
                  </w:r>
                </w:p>
                <w:p w:rsidR="002C1681" w:rsidRPr="00227870" w:rsidRDefault="002C1681" w:rsidP="00B028C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22787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АНШННИV-11.05.02-99</w:t>
                  </w:r>
                </w:p>
                <w:p w:rsidR="002C1681" w:rsidRPr="00227870" w:rsidRDefault="002C1681" w:rsidP="00B028C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22787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- Метрологическое обследование, договор на проектирование с организациями-поставщиками</w:t>
                  </w:r>
                </w:p>
                <w:p w:rsidR="002C1681" w:rsidRPr="00C14E4D" w:rsidRDefault="002C1681" w:rsidP="00B028C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22787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Необходимая экспертиза — простая экспертиза, лонгитюдное исследование</w:t>
                  </w:r>
                </w:p>
              </w:tc>
            </w:tr>
            <w:tr w:rsidR="002C1681" w:rsidRPr="009E0CA6" w:rsidTr="00C14E4D">
              <w:trPr>
                <w:trHeight w:val="1772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Плановые работы</w:t>
                  </w:r>
                </w:p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8027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2C1681" w:rsidRPr="00227870" w:rsidRDefault="002C1681" w:rsidP="00B028C9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227870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Земляные работы</w:t>
                  </w:r>
                  <w:r w:rsidRPr="00227870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:rsidR="002C1681" w:rsidRPr="00227870" w:rsidRDefault="002C1681" w:rsidP="00B028C9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227870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Делать отверстия</w:t>
                  </w:r>
                  <w:r w:rsidRPr="00227870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:rsidR="002C1681" w:rsidRPr="00227870" w:rsidRDefault="002C1681" w:rsidP="00B028C9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22787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Снос ветхих зданий</w:t>
                  </w:r>
                </w:p>
                <w:p w:rsidR="00C34669" w:rsidRPr="00227870" w:rsidRDefault="002C1681" w:rsidP="00CD1816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227870">
                    <w:rPr>
                      <w:rFonts w:ascii="GHEA Grapalat" w:hAnsi="GHEA Grapalat"/>
                      <w:sz w:val="18"/>
                      <w:szCs w:val="18"/>
                    </w:rPr>
                    <w:t>Монтаж ходунков ЛР60 -11 000 погонных метров</w:t>
                  </w:r>
                </w:p>
                <w:p w:rsidR="002C1681" w:rsidRPr="00227870" w:rsidRDefault="002C1681" w:rsidP="00C34669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22787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Инженерно-геологические изыскания</w:t>
                  </w:r>
                </w:p>
                <w:p w:rsidR="002C1681" w:rsidRPr="00227870" w:rsidRDefault="00227870" w:rsidP="00B028C9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227870">
                    <w:rPr>
                      <w:rFonts w:ascii="GHEA Grapalat" w:hAnsi="GHEA Grapalat"/>
                      <w:sz w:val="18"/>
                      <w:szCs w:val="18"/>
                    </w:rPr>
                    <w:t>Установка ходунков LR40: 580 погонных метров</w:t>
                  </w:r>
                </w:p>
                <w:p w:rsidR="002C1681" w:rsidRPr="00227870" w:rsidRDefault="00522606" w:rsidP="00B028C9">
                  <w:pPr>
                    <w:jc w:val="both"/>
                    <w:rPr>
                      <w:rFonts w:ascii="GHEA Grapalat" w:hAnsi="GHEA Grapalat" w:cs="Calibri"/>
                      <w:sz w:val="16"/>
                      <w:szCs w:val="16"/>
                      <w:lang w:val="hy-AM"/>
                    </w:rPr>
                  </w:pPr>
                  <w:r w:rsidRPr="00227870">
                    <w:rPr>
                      <w:rFonts w:ascii="GHEA Grapalat" w:hAnsi="GHEA Grapalat" w:cs="Calibri"/>
                      <w:sz w:val="16"/>
                      <w:szCs w:val="16"/>
                    </w:rPr>
                    <w:t xml:space="preserve">                     Восстановить первоначальный вид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C1681" w:rsidRPr="009E0CA6" w:rsidRDefault="002C1681" w:rsidP="00B028C9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2C1681" w:rsidRPr="002C1681" w:rsidTr="00C14E4D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8027" w:type="dxa"/>
                  <w:tcBorders>
                    <w:top w:val="single" w:sz="4" w:space="0" w:color="auto"/>
                  </w:tcBorders>
                </w:tcPr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2C1681" w:rsidRPr="006C4B74" w:rsidRDefault="002C1681" w:rsidP="00B028C9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села Айнтап</w:t>
                  </w:r>
                </w:p>
              </w:tc>
            </w:tr>
            <w:tr w:rsidR="002C1681" w:rsidRPr="002C1681" w:rsidTr="00C14E4D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8027" w:type="dxa"/>
                </w:tcPr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2C1681" w:rsidRPr="002C1681" w:rsidTr="00C14E4D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8027" w:type="dxa"/>
                </w:tcPr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C1681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III</w:t>
                  </w:r>
                  <w:r w:rsidRPr="002C168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</w:tr>
            <w:tr w:rsidR="002C1681" w:rsidRPr="002C1681" w:rsidTr="00C14E4D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8027" w:type="dxa"/>
                </w:tcPr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2C1681" w:rsidRPr="002C1681" w:rsidTr="00C14E4D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8027" w:type="dxa"/>
                </w:tcPr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2C1681" w:rsidRPr="002C1681" w:rsidTr="00C14E4D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8027" w:type="dxa"/>
                </w:tcPr>
                <w:p w:rsidR="002C1681" w:rsidRPr="009E0CA6" w:rsidRDefault="002C1681" w:rsidP="00B028C9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C2743" w:rsidRPr="00F3116C" w:rsidTr="00C14E4D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8027" w:type="dxa"/>
                </w:tcPr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проектно-сметная документация должна быть подготовлена ​​и представлена ​​на армянском языке в 3-х бумажных экземплярах и одном электронном варианте (в форматах ACAD PDF, объемные ведомости, сводки и сметы также в формате Excel).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​​с использованием соответствующих компьютерных программ.</w:t>
                  </w:r>
                </w:p>
              </w:tc>
            </w:tr>
            <w:tr w:rsidR="003C2743" w:rsidRPr="00F3116C" w:rsidTr="00C14E4D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Основные обязанности       </w:t>
                  </w:r>
                </w:p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8027" w:type="dxa"/>
                  <w:tcBorders>
                    <w:left w:val="nil"/>
                    <w:bottom w:val="nil"/>
                    <w:right w:val="nil"/>
                  </w:tcBorders>
                </w:tcPr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Основные обязанности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Проведение инженерных исследований.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Разработка проектно-сметной документации.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3116C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Обследование всех подземных и надземных инженерных коммуникаций в границах трассы автомобильной дороги, получение необходимых технических условий и выдача проектного решения по этим коммуникациям </w:t>
                  </w:r>
                  <w:r w:rsidRPr="00F3116C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lastRenderedPageBreak/>
                    <w:t>в случае, если они препятствуют выполнению работ по трассе, а в случае подземных коммуникаций – в случае их неудовлетворительного состояния. В случае необходимости переноса инженерных коммуникаций (включая оборудование) – разработка проекта переноса и согласование его с компетентными организациями.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реконструируемый объект передается подрядной организации по акту приема-передачи с нанесенной на него разметкой и высотными отметками.</w:t>
                  </w:r>
                </w:p>
                <w:p w:rsidR="003C2743" w:rsidRPr="00783C59" w:rsidRDefault="003C2743" w:rsidP="003C2743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Проектировщики и специалисты должны иметь лицензии на выполнение соответствующих работ.</w:t>
                  </w:r>
                </w:p>
                <w:p w:rsidR="003C2743" w:rsidRPr="00783C59" w:rsidRDefault="003C2743" w:rsidP="003C2743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:rsidR="003C2743" w:rsidRPr="00783C59" w:rsidRDefault="003C2743" w:rsidP="003C2743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Проведение инженерных изысканий в объеме, необходимом для разработки проектной документации и обоснования проектных решений,</w:t>
                  </w:r>
                </w:p>
                <w:p w:rsidR="003C2743" w:rsidRPr="00783C59" w:rsidRDefault="003C2743" w:rsidP="003C2743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обследования вести видеофиксацию текущего состояния ремонтируемой территории.</w:t>
                  </w:r>
                </w:p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Требования к проектам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конструктивные решения проектной документации должны соответствовать требованиям, установленным действующими в Республике Армения нормативно-техническими документами и нормативными правовыми актами.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восстановление / реконструкция / строительство земляных работ (по мере необходимости),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стенок (по мере необходимости),   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восстановление/реконструкция дорожного покрытия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тротуара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реконструкция / ремонт / строительство (по мере необходимости),  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/ реконструкция / ремонт / строительство дренажной системы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искусственных сооружений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Реализация необходимых мер по устранению элементов безопасности, а также участков с чёрным цветом.</w:t>
                  </w:r>
                </w:p>
                <w:p w:rsidR="003C2743" w:rsidRPr="00C14E4D" w:rsidRDefault="003C2743" w:rsidP="00C14E4D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360"/>
                      <w:tab w:val="left" w:pos="342"/>
                    </w:tabs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Доступность для лиц с ограниченными возможностями, руководствуясь постановлением правительства РА № 392-Н от 16 февраля 2006 года «Об утверждении Порядка обеспечения доступности социальной, транспортной и инженерной инфраструктур для лиц с ограниченными возможностями и маломобильных групп населения».</w:t>
                  </w:r>
                </w:p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Требования к составу проектов: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разработана в соответствии с требованиями, установленными приказом Министра градостроительства Республики Армения от 11 сентября 2017 года № 128-Н и должна включать в себя: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(включающая состояние территории, подлежащей реконструкции, результаты обследования, в том числе толщину существующего слоя дорожного покрытия, состав материалов существующих слоев дорожного покрытия, состояние грунтового основания и планируемые работы, количество необходимых лабораторных исследований, карту местности с указанием района проведения строительных работ, состав машин и механизмов, а также инженерно-технический состав, необходимый для выполнения планируемых работ),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(включающее сведения о климате,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рельефе, сейсмичности и сейсмостойкости природных грунтов региона, видах природных грунтов по очередности уплотнения, гидрологии и гидрогеологии, местах расположения запасов, свалок и строительных отходов, согласованных с главой органа местного самоуправления, местах расположения месторождений используемых полезных ископаемых),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(в состав которых войдут: план тахеометрической съемки, включая реперы с их координатами, продольный разрез дороги, поперечные разрезы, каждый на расстоянии 20 м, но с учетом местоположения участка указанное расстояние может быть изменено, план благоустройства и водоотвода, чертежи конструкций дорожного покрытия всех типов в зависимости от прилегающих элементов),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(включая размерные характеристики),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(включающие в себя: схемы конструкций, входящих в проект, планируемых работ и организации дорожного движения, в том числе схему оборудования рабочих зон проблесковыми маяками при строительстве и т.д.),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сводки (включающие сводки земляных работ по типам грунтов, их обработке, транспортным механизмам и видам работ, ремонту дорожного полотна по отдельным конструктивным слоям покрытия и видам работ, ремонту элементов конструкций мостов по видам работ, ремонту элементов благоустройства и безопасности по видам работ, ремонту искусственных сооружений по видам работ),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сводные отчеты,</w:t>
                  </w:r>
                </w:p>
                <w:p w:rsidR="003C2743" w:rsidRPr="00783C59" w:rsidRDefault="003C2743" w:rsidP="003C2743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составленная на основе сметы смета объемов работ, в стоимость каждой единицы работ которой будут включены все затраты, прибыль, а также все пошлины, платежи и налоги, установленные градостроительными нормативными документами Республики Армения, без суммы предполагаемого возврата, скрепленная печатью и подписью проектировщика (в том числе с учетом 50% непредвиденных работ и расходов),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 (которая будет включать сводную, объектную и локальную смету).</w:t>
                  </w:r>
                </w:p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:rsidR="003C2743" w:rsidRPr="00783C59" w:rsidRDefault="003C2743" w:rsidP="003C2743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предлагаемые проектные решения в пределах административных границ населенных пунктов с главами органов местного самоуправления,</w:t>
                  </w:r>
                </w:p>
                <w:p w:rsidR="003C2743" w:rsidRPr="00783C59" w:rsidRDefault="003C2743" w:rsidP="003C2743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с руководителями органов местного самоуправления места хранения, захоронения и утилизации строительных отходов,</w:t>
                  </w:r>
                </w:p>
                <w:p w:rsidR="003C2743" w:rsidRPr="00C14E4D" w:rsidRDefault="003C2743" w:rsidP="00C14E4D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кабелей связи и т.д.), согласуйте проект с компетентными заинтересованными органами.</w:t>
                  </w:r>
                </w:p>
              </w:tc>
            </w:tr>
            <w:tr w:rsidR="003C2743" w:rsidRPr="00F3116C" w:rsidTr="00C14E4D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Нормативные требования</w:t>
                  </w:r>
                </w:p>
              </w:tc>
              <w:tc>
                <w:tcPr>
                  <w:tcW w:w="80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и ссылаться на: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Государственного строительного кодекса РА 30-01-2023 «Градостроительство. Планировка и застройка городских и сельских поселений»,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Кодекса дорожного строительства РА 32-01-2022 «Автомобильные дороги»,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ГОСТ 52-01-«Бетонные и железобетонные конструкции»,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Национальная санитарно-эпидемиологическая служба Армении № 40-01.03-2022 «Канализация. Наружные сети и сооружения»,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-ХНШН 13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Строительные стандарты «Техника безопасности в строительстве»,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Постановление Правительства Республики Армения от 19.03.2015 г. № 596-Н «Об утверждении Порядка выдачи разрешений и иных документов для 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 xml:space="preserve">строительства в Республике Армения и признании утратившими силу ряда постановлений Правительства Республики Армения»,                  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РА № 392-Н от 16.02.2006 г. «Об утверждении Порядка обеспечения доступности социальной, транспортной и инженерной инфраструктуры для инвалидов и маломобильных групп населения».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Инженерные изыскания выполнить в соответствии с требованиями строительных норм Государственного строительного кодекса Армении И-2.01-99 и стандартами ГОСТ 32836-2014 и ГОСТ 33179-2014.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Выполнить топографо-геодезические работы в соответствии с ГОСТ 32869-2014 и требованиями, установленными действующими в Республике Армения нормативными и другими ведомственными нормативными правовыми документами.  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Разработать проектную документацию в соответствии со строительными нормами Государственного строительного комитета ИВ-11.05.02-99, СНиП 2.05.03-84 «Мосты и трубы», а также требованиями Технического регламента Таможенного союза ТС 014-2011.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 методических указаний, утвержденных приказом Председателя Комитета по градостроительству Республики Армения от 29 декабря 2020 года № 105-Н.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обустроена в порядке, установленном Постановлением Правительства РА № 113-Н от 10.01.2008 г.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Бюджет подготовлен в порядке, установленном Постановлением Правительства РА № 879-Н от 23.06.2011 г.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рабочие чертежи проектной документации в соответствии с правилами, установленными стандартами ГОСТ 21.701-2013, ГОСТ 21.101-97, ГОСТ 21.501-93 и другими ведомственными нормативными документами, действующими в Республике Армения.</w:t>
                  </w:r>
                </w:p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не действующих или утративших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3C2743" w:rsidRPr="00F3116C" w:rsidTr="00C14E4D">
              <w:trPr>
                <w:gridAfter w:val="1"/>
                <w:wAfter w:w="301" w:type="dxa"/>
                <w:trHeight w:val="8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80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C2743" w:rsidRPr="00783C59" w:rsidRDefault="003C2743" w:rsidP="003C2743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2C1681" w:rsidRPr="009E0CA6" w:rsidRDefault="002C1681" w:rsidP="00B028C9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873BAF" w:rsidRPr="009E0CA6" w:rsidRDefault="00873BAF" w:rsidP="00873BAF">
      <w:pPr>
        <w:jc w:val="center"/>
        <w:rPr>
          <w:rFonts w:ascii="GHEA Grapalat" w:hAnsi="GHEA Grapalat"/>
          <w:sz w:val="20"/>
        </w:rPr>
      </w:pPr>
      <w:r w:rsidRPr="009E0CA6">
        <w:rPr>
          <w:rFonts w:ascii="GHEA Grapalat" w:hAnsi="GHEA Grapalat"/>
          <w:sz w:val="20"/>
        </w:rPr>
        <w:lastRenderedPageBreak/>
        <w:t>Технические характеристики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873BAF" w:rsidRPr="00F3116C" w:rsidTr="00B028C9">
        <w:trPr>
          <w:trHeight w:val="572"/>
          <w:jc w:val="center"/>
        </w:trPr>
        <w:tc>
          <w:tcPr>
            <w:tcW w:w="10201" w:type="dxa"/>
          </w:tcPr>
          <w:p w:rsidR="00873BAF" w:rsidRPr="00604A42" w:rsidRDefault="00873BAF" w:rsidP="00604A42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F3116C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 xml:space="preserve">             Услуги по подготовке проектно-сметной документации на строительство и ремонт оросительной сети в селе Арбат общины Масис Араратской области Республики Армения</w:t>
            </w:r>
          </w:p>
        </w:tc>
      </w:tr>
      <w:tr w:rsidR="00873BAF" w:rsidRPr="00F3116C" w:rsidTr="00C14E4D">
        <w:trPr>
          <w:trHeight w:val="1116"/>
          <w:jc w:val="center"/>
        </w:trPr>
        <w:tc>
          <w:tcPr>
            <w:tcW w:w="10201" w:type="dxa"/>
          </w:tcPr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873BAF" w:rsidRPr="009E0CA6" w:rsidTr="00917699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Строительство ирригационной сети</w:t>
                  </w:r>
                </w:p>
              </w:tc>
            </w:tr>
            <w:tr w:rsidR="00873BAF" w:rsidRPr="009E0CA6" w:rsidTr="00917699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873BAF" w:rsidRPr="009E0CA6" w:rsidTr="00917699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873BAF" w:rsidRPr="009E0CA6" w:rsidTr="00917699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73BAF" w:rsidRPr="009E0CA6" w:rsidTr="00917699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Масиса</w:t>
                  </w:r>
                </w:p>
              </w:tc>
            </w:tr>
            <w:tr w:rsidR="00873BAF" w:rsidRPr="009E0CA6" w:rsidTr="00917699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73BAF" w:rsidRPr="00F3116C" w:rsidTr="00917699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Название 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Разработка проектно-сметной документации на строительство оросительной сети в селе Арбат общины Масис Араратской области Республики Армения</w:t>
                  </w:r>
                  <w:r w:rsidRPr="009E0CA6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услуги</w:t>
                  </w:r>
                </w:p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73BAF" w:rsidRPr="00F3116C" w:rsidTr="00C14E4D">
              <w:trPr>
                <w:gridAfter w:val="1"/>
                <w:wAfter w:w="301" w:type="dxa"/>
                <w:trHeight w:val="3984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Краткое описание объекта</w:t>
                  </w:r>
                </w:p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873BAF" w:rsidRPr="009A5EE6" w:rsidRDefault="00873BAF" w:rsidP="00B028C9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Деревни Арбат</w:t>
                  </w:r>
                </w:p>
                <w:p w:rsidR="00873BAF" w:rsidRPr="009A5EE6" w:rsidRDefault="00873BAF" w:rsidP="00B028C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порядок - III,</w:t>
                  </w:r>
                </w:p>
                <w:p w:rsidR="00873BAF" w:rsidRPr="009A5EE6" w:rsidRDefault="00873BAF" w:rsidP="00B028C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назначение) – второстепенная,</w:t>
                  </w:r>
                </w:p>
                <w:p w:rsidR="001A0C04" w:rsidRPr="009A5EE6" w:rsidRDefault="00873BAF" w:rsidP="001A0C0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 строящегося/реконструируемого участка – ЛР 100-120: 800 погонных метров/ площадь орошаемого участка 80 га, количество хозяйств-бенефициаров 56/,</w:t>
                  </w:r>
                </w:p>
                <w:p w:rsidR="00917699" w:rsidRPr="009A5EE6" w:rsidRDefault="001A0C04" w:rsidP="00B028C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 строящегося/реконструируемого участка – ЛР 60-70: 1070 погонных метров/ площадь орошаемого участка 130 га, количество хозяйств-бенефициаров 89/,</w:t>
                  </w:r>
                </w:p>
                <w:p w:rsidR="00873BAF" w:rsidRPr="009A5EE6" w:rsidRDefault="00873BAF" w:rsidP="00B028C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Стадия проектирования, нормативные требования к подготовке проектно-сметной документации - Рабочий проект, согласно</w:t>
                  </w:r>
                </w:p>
                <w:p w:rsidR="00873BAF" w:rsidRPr="009A5EE6" w:rsidRDefault="00873BAF" w:rsidP="00B028C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АНШННИV-11.05.02-99</w:t>
                  </w:r>
                </w:p>
                <w:p w:rsidR="00873BAF" w:rsidRPr="009A5EE6" w:rsidRDefault="00873BAF" w:rsidP="00B028C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- Метрологическое обследование, договор на проектирование с организациями-поставщиками</w:t>
                  </w:r>
                </w:p>
                <w:p w:rsidR="00873BAF" w:rsidRPr="00C14E4D" w:rsidRDefault="00873BAF" w:rsidP="00B028C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Необходимая экспертиза — простая экспертиза, лонгитюдное исследование</w:t>
                  </w:r>
                </w:p>
              </w:tc>
            </w:tr>
            <w:tr w:rsidR="00873BAF" w:rsidRPr="009E0CA6" w:rsidTr="00C14E4D">
              <w:trPr>
                <w:trHeight w:val="2127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Плановые работы</w:t>
                  </w:r>
                </w:p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873BAF" w:rsidRPr="009E0CA6" w:rsidRDefault="00873BAF" w:rsidP="00B028C9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Земляные работы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:rsidR="00873BAF" w:rsidRDefault="00873BAF" w:rsidP="00B028C9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Делать отверстия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:rsidR="004D596E" w:rsidRPr="00227870" w:rsidRDefault="004D596E" w:rsidP="004D596E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22787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Снос ветхих зданий</w:t>
                  </w:r>
                </w:p>
                <w:p w:rsidR="00873BAF" w:rsidRPr="00917699" w:rsidRDefault="00873BAF" w:rsidP="00B028C9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</w:rPr>
                    <w:t>Монтаж ходунков ЛР 100-120 -800 погонных метров</w:t>
                  </w:r>
                </w:p>
                <w:p w:rsidR="001A0C04" w:rsidRPr="00917699" w:rsidRDefault="001A0C04" w:rsidP="001A0C04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</w:rPr>
                    <w:t>Монтаж ходунков ЛР 60-70 -1070 погонных метров</w:t>
                  </w:r>
                </w:p>
                <w:p w:rsidR="00873BAF" w:rsidRPr="001A0C04" w:rsidRDefault="00873BAF" w:rsidP="001A0C04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A0C0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Инженерно-геологические изыскания</w:t>
                  </w:r>
                </w:p>
                <w:p w:rsidR="00873BAF" w:rsidRPr="009A5EE6" w:rsidRDefault="0037076B" w:rsidP="00B028C9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Длина: 1870 погонных метров</w:t>
                  </w:r>
                </w:p>
                <w:p w:rsidR="00873BAF" w:rsidRPr="00C14E4D" w:rsidRDefault="001A0C04" w:rsidP="00C14E4D">
                  <w:pPr>
                    <w:jc w:val="both"/>
                    <w:rPr>
                      <w:rFonts w:ascii="GHEA Grapalat" w:hAnsi="GHEA Grapalat" w:cs="Calibri"/>
                      <w:i/>
                      <w:color w:val="000000"/>
                      <w:sz w:val="16"/>
                      <w:szCs w:val="16"/>
                    </w:rPr>
                  </w:pPr>
                  <w:r w:rsidRPr="009A5EE6">
                    <w:rPr>
                      <w:rFonts w:ascii="GHEA Grapalat" w:hAnsi="GHEA Grapalat" w:cs="Calibri"/>
                      <w:i/>
                      <w:color w:val="000000"/>
                      <w:sz w:val="16"/>
                      <w:szCs w:val="16"/>
                      <w:lang w:val="hy-AM"/>
                    </w:rPr>
                    <w:t xml:space="preserve">                     Восстановить первоначальный вид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73BAF" w:rsidRPr="009E0CA6" w:rsidRDefault="00873BAF" w:rsidP="00B028C9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873BAF" w:rsidRPr="009E0CA6" w:rsidTr="00917699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73BAF" w:rsidRPr="006C4B74" w:rsidRDefault="00873BAF" w:rsidP="00B028C9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Деревни Арбат</w:t>
                  </w:r>
                </w:p>
              </w:tc>
            </w:tr>
            <w:tr w:rsidR="00873BAF" w:rsidRPr="009E0CA6" w:rsidTr="00917699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73BAF" w:rsidRPr="009E0CA6" w:rsidTr="00917699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>заказ</w:t>
                  </w:r>
                </w:p>
              </w:tc>
            </w:tr>
            <w:tr w:rsidR="00873BAF" w:rsidRPr="009E0CA6" w:rsidTr="00917699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73BAF" w:rsidRPr="009E0CA6" w:rsidTr="00917699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873BAF" w:rsidRPr="009E0CA6" w:rsidTr="00917699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873BAF" w:rsidRPr="009E0CA6" w:rsidRDefault="00873BAF" w:rsidP="00B028C9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C2743" w:rsidRPr="00F3116C" w:rsidTr="00917699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682" w:type="dxa"/>
                </w:tcPr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проектно-сметная документация должна быть подготовлена ​​и представлена ​​на армянском языке в 3-х бумажных экземплярах и одном электронном варианте (в форматах ACAD PDF, объемные ведомости, сводки и сметы также в формате Excel).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​​с использованием соответствующих компьютерных программ.</w:t>
                  </w:r>
                </w:p>
              </w:tc>
            </w:tr>
            <w:tr w:rsidR="003C2743" w:rsidRPr="00F3116C" w:rsidTr="00917699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Основные обязанности       </w:t>
                  </w:r>
                </w:p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Основные обязанности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Проведение инженерных исследований.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Разработка проектно-сметной документации.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3116C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Обследование всех подземных и надземных инженерных коммуникаций в границах трассы автомобильной дороги, получение необходимых технических условий и выдача проектного решения по этим коммуникациям в случае, если они препятствуют выполнению работ по трассе, а в случае подземных коммуникаций – в случае их неудовлетворительного состояния. В случае необходимости переноса инженерных коммуникаций (включая оборудование) – разработка проекта переноса и согласование его с компетентными организациями.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реконструируемый объект передается подрядной организации по акту приема-передачи с нанесенной на него разметкой и высотными отметками.</w:t>
                  </w:r>
                </w:p>
                <w:p w:rsidR="003C2743" w:rsidRPr="00783C59" w:rsidRDefault="003C2743" w:rsidP="003C2743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Проектировщики и специалисты должны иметь лицензии на выполнение соответствующих работ.</w:t>
                  </w:r>
                </w:p>
                <w:p w:rsidR="003C2743" w:rsidRPr="00783C59" w:rsidRDefault="003C2743" w:rsidP="003C2743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lastRenderedPageBreak/>
                    <w:t>Требования к расследованию:</w:t>
                  </w:r>
                </w:p>
                <w:p w:rsidR="003C2743" w:rsidRPr="00783C59" w:rsidRDefault="003C2743" w:rsidP="003C2743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Проведение инженерных изысканий в объеме, необходимом для разработки проектной документации и обоснования проектных решений,</w:t>
                  </w:r>
                </w:p>
                <w:p w:rsidR="003C2743" w:rsidRPr="00783C59" w:rsidRDefault="003C2743" w:rsidP="003C2743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обследования вести видеофиксацию текущего состояния ремонтируемой территории.</w:t>
                  </w:r>
                </w:p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Требования к проектам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конструктивные решения проектной документации должны соответствовать требованиям, установленным действующими в Республике Армения нормативно-техническими документами и нормативными правовыми актами.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восстановление / реконструкция / строительство земляных работ (по мере необходимости),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стенок (по мере необходимости),   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восстановление/реконструкция дорожного покрытия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тротуара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реконструкция / ремонт / строительство (по мере необходимости),  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/ реконструкция / ремонт / строительство дренажной системы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искусственных сооружений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Реализация необходимых мер по устранению элементов безопасности, а также участков с чёрным цветом.</w:t>
                  </w:r>
                </w:p>
                <w:p w:rsidR="003C2743" w:rsidRPr="00783C59" w:rsidRDefault="003C2743" w:rsidP="003C2743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360"/>
                      <w:tab w:val="left" w:pos="342"/>
                    </w:tabs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Доступность для лиц с ограниченными возможностями, руководствуясь постановлением правительства РА № 392-Н от 16 февраля 2006 года «Об утверждении Порядка обеспечения доступности социальной, транспортной и инженерной инфраструктур для лиц с ограниченными возможностями и маломобильных групп населения».</w:t>
                  </w:r>
                </w:p>
                <w:p w:rsidR="003C2743" w:rsidRPr="00783C59" w:rsidRDefault="003C2743" w:rsidP="003C2743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Требования к составу проектов: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разработана в соответствии с требованиями, установленными приказом Министра градостроительства Республики Армения от 11 сентября 2017 года № 128-Н и должна включать в себя: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(включающая состояние территории, подлежащей реконструкции, результаты обследования, в том числе толщину существующего слоя дорожного покрытия, состав материалов существующих слоев дорожного покрытия, состояние грунтового основания и планируемые работы, количество необходимых лабораторных исследований, карту местности с указанием района проведения строительных работ, состав машин и механизмов, а также инженерно-технический состав, необходимый для выполнения планируемых работ),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(включающее сведения о климате, рельефе, сейсмичности и сейсмостойкости природных грунтов региона, видах природных грунтов по очередности уплотнения, гидрологии и гидрогеологии, местах расположения запасов, свалок и строительных отходов, согласованных с главой органа местного самоуправления, местах расположения месторождений используемых полезных ископаемых),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(в состав которых войдут: план тахеометрической съемки, включая реперы с их координатами, продольный разрез дороги,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поперечные разрезы, каждый на расстоянии 20 м, но с учетом местоположения участка указанное расстояние может быть изменено, план благоустройства и водоотвода, чертежи конструкций дорожного покрытия всех типов в зависимости от прилегающих элементов),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(включая размерные характеристики),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(включающие в себя: схемы конструкций, входящих в проект, планируемых работ и организации дорожного движения, в том числе схему оборудования рабочих зон проблесковыми маяками при строительстве и т.д.),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сводки (включающие сводки земляных работ по типам грунтов, их обработке, транспортным механизмам и видам работ, ремонту дорожного полотна по отдельным конструктивным слоям покрытия и видам работ, ремонту элементов конструкций мостов по видам работ, ремонту элементов благоустройства и безопасности по видам работ, ремонту искусственных сооружений по видам работ),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сводные отчеты,</w:t>
                  </w:r>
                </w:p>
                <w:p w:rsidR="003C2743" w:rsidRPr="00783C59" w:rsidRDefault="003C2743" w:rsidP="003C2743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составленная на основе сметы смета объемов работ, в стоимость каждой единицы работ которой будут включены все затраты, прибыль, а также все пошлины, платежи и налоги, установленные градостроительными нормативными документами Республики Армения, без суммы предполагаемого возврата, скрепленная печатью и подписью проектировщика (в том числе с учетом 50% непредвиденных работ и расходов),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 (которая будет включать сводную, объектную и локальную смету).</w:t>
                  </w:r>
                </w:p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:rsidR="003C2743" w:rsidRPr="00783C59" w:rsidRDefault="003C2743" w:rsidP="003C2743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предлагаемые проектные решения в пределах административных границ населенных пунктов с главами органов местного самоуправления,</w:t>
                  </w:r>
                </w:p>
                <w:p w:rsidR="003C2743" w:rsidRPr="00783C59" w:rsidRDefault="003C2743" w:rsidP="003C2743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с руководителями органов местного самоуправления места хранения, захоронения и утилизации строительных отходов,</w:t>
                  </w:r>
                </w:p>
                <w:p w:rsidR="003C2743" w:rsidRPr="00C14E4D" w:rsidRDefault="003C2743" w:rsidP="00C14E4D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кабелей связи и т.д.), согласуйте проект с компетентными заинтересованными органами.</w:t>
                  </w:r>
                </w:p>
              </w:tc>
            </w:tr>
            <w:tr w:rsidR="003C2743" w:rsidRPr="00F3116C" w:rsidTr="00917699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и ссылаться на: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Государственного строительного кодекса РА 30-01-2023 «Градостроительство. Планировка и застройка городских и сельских поселений»,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Кодекса дорожного строительства РА 32-01-2022 «Автомобильные дороги»,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ГОСТ 52-01-«Бетонные и железобетонные конструкции»,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Национальная санитарно-эпидемиологическая служба Армении № 40-01.03-2022 «Канализация. Наружные сети и сооружения»,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-ХНШН 13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Строительные стандарты «Техника безопасности в строительстве»,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Постановление Правительства Республики Армения от 19.03.2015 г. № 596-Н «Об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Армения»,                  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РА № 392-Н от 16.02.2006 г. «Об утверждении Порядка обеспечения доступности социальной, транспортной и инженерной инфраструктуры для инвалидов и маломобильных групп населения».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Инженерные изыскания выполнить в соответствии с требованиями строительных норм Государственного строительного кодекса Армении И-2.01-99 и стандартами ГОСТ 32836-2014 и ГОСТ 33179-2014.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Выполнить топографо-геодезические работы в соответствии с ГОСТ 32869-2014 и требованиями, установленными действующими в Республике Армения нормативными и другими ведомственными нормативными правовыми документами.  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Разработать проектную документацию в соответствии со строительными нормами Государственного строительного комитета ИВ-11.05.02-99, СНиП 2.05.03-84 «Мосты и трубы», а также требованиями Технического регламента Таможенного союза ТС 014-2011.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 методических указаний, утвержденных приказом Председателя Комитета по градостроительству Республики Армения от 29 декабря 2020 года № 105-Н.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обустроена в порядке, установленном Постановлением Правительства РА № 113-Н от 10.01.2008 г.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Бюджет подготовлен в порядке, установленном Постановлением Правительства РА № 879-Н от 23.06.2011 г.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рабочие чертежи проектной документации в соответствии с правилами, установленными стандартами ГОСТ 21.701-2013, ГОСТ 21.101-97, ГОСТ 21.501-93 и другими ведомственными нормативными документами, действующими в Республике Армения.</w:t>
                  </w:r>
                </w:p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не действующих или утративших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3C2743" w:rsidRPr="00F3116C" w:rsidTr="003C2743">
              <w:trPr>
                <w:gridAfter w:val="1"/>
                <w:wAfter w:w="301" w:type="dxa"/>
                <w:trHeight w:val="79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C2743" w:rsidRPr="00783C59" w:rsidRDefault="003C2743" w:rsidP="003C2743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873BAF" w:rsidRPr="009E0CA6" w:rsidRDefault="00873BAF" w:rsidP="00B028C9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B028C9" w:rsidRPr="00EC3CEC" w:rsidRDefault="00B028C9" w:rsidP="00227870">
      <w:pPr>
        <w:rPr>
          <w:rFonts w:ascii="GHEA Grapalat" w:hAnsi="GHEA Grapalat"/>
          <w:sz w:val="20"/>
          <w:lang w:val="hy-AM"/>
        </w:rPr>
      </w:pPr>
    </w:p>
    <w:p w:rsidR="004E6DEA" w:rsidRPr="009E0CA6" w:rsidRDefault="004E6DEA" w:rsidP="004E6DEA">
      <w:pPr>
        <w:jc w:val="center"/>
        <w:rPr>
          <w:rFonts w:ascii="GHEA Grapalat" w:hAnsi="GHEA Grapalat"/>
          <w:sz w:val="20"/>
        </w:rPr>
      </w:pPr>
      <w:r w:rsidRPr="009E0CA6">
        <w:rPr>
          <w:rFonts w:ascii="GHEA Grapalat" w:hAnsi="GHEA Grapalat"/>
          <w:sz w:val="20"/>
        </w:rPr>
        <w:t>Технические характеристики</w:t>
      </w:r>
    </w:p>
    <w:p w:rsidR="004E6DEA" w:rsidRPr="009E0CA6" w:rsidRDefault="004E6DEA" w:rsidP="004E6DEA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4E6DEA" w:rsidRPr="00F3116C" w:rsidTr="00B028C9">
        <w:trPr>
          <w:trHeight w:val="572"/>
          <w:jc w:val="center"/>
        </w:trPr>
        <w:tc>
          <w:tcPr>
            <w:tcW w:w="10201" w:type="dxa"/>
          </w:tcPr>
          <w:p w:rsidR="004E6DEA" w:rsidRPr="00604A42" w:rsidRDefault="004E6DEA" w:rsidP="00604A42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F3116C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 xml:space="preserve">             Услуги по подготовке проектно-сметной документации на строительство и ремонт оросительной сети в селе Даштаван общины Масис Араратской области Республики Армения</w:t>
            </w:r>
          </w:p>
        </w:tc>
      </w:tr>
      <w:tr w:rsidR="004E6DEA" w:rsidRPr="00F3116C" w:rsidTr="00B028C9">
        <w:trPr>
          <w:trHeight w:val="2102"/>
          <w:jc w:val="center"/>
        </w:trPr>
        <w:tc>
          <w:tcPr>
            <w:tcW w:w="10201" w:type="dxa"/>
          </w:tcPr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460"/>
              <w:gridCol w:w="7352"/>
              <w:gridCol w:w="293"/>
            </w:tblGrid>
            <w:tr w:rsidR="004E6DEA" w:rsidRPr="009E0CA6" w:rsidTr="00802DEF">
              <w:trPr>
                <w:gridAfter w:val="1"/>
                <w:wAfter w:w="293" w:type="dxa"/>
              </w:trPr>
              <w:tc>
                <w:tcPr>
                  <w:tcW w:w="2460" w:type="dxa"/>
                </w:tcPr>
                <w:p w:rsidR="004E6DEA" w:rsidRPr="009E0CA6" w:rsidRDefault="004E6DEA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352" w:type="dxa"/>
                </w:tcPr>
                <w:p w:rsidR="004E6DEA" w:rsidRPr="009E0CA6" w:rsidRDefault="004E6DEA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Строительство ирригационной сети</w:t>
                  </w:r>
                </w:p>
              </w:tc>
            </w:tr>
            <w:tr w:rsidR="004E6DEA" w:rsidRPr="009E0CA6" w:rsidTr="00802DEF">
              <w:trPr>
                <w:gridAfter w:val="1"/>
                <w:wAfter w:w="293" w:type="dxa"/>
                <w:trHeight w:val="199"/>
              </w:trPr>
              <w:tc>
                <w:tcPr>
                  <w:tcW w:w="2460" w:type="dxa"/>
                </w:tcPr>
                <w:p w:rsidR="004E6DEA" w:rsidRPr="009E0CA6" w:rsidRDefault="004E6DEA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52" w:type="dxa"/>
                </w:tcPr>
                <w:p w:rsidR="004E6DEA" w:rsidRPr="009E0CA6" w:rsidRDefault="004E6DEA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4E6DEA" w:rsidRPr="009E0CA6" w:rsidTr="00802DEF">
              <w:trPr>
                <w:gridAfter w:val="1"/>
                <w:wAfter w:w="293" w:type="dxa"/>
              </w:trPr>
              <w:tc>
                <w:tcPr>
                  <w:tcW w:w="2460" w:type="dxa"/>
                </w:tcPr>
                <w:p w:rsidR="004E6DEA" w:rsidRPr="009E0CA6" w:rsidRDefault="004E6DEA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352" w:type="dxa"/>
                </w:tcPr>
                <w:p w:rsidR="004E6DEA" w:rsidRPr="009E0CA6" w:rsidRDefault="004E6DEA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4E6DEA" w:rsidRPr="009E0CA6" w:rsidTr="00802DEF">
              <w:trPr>
                <w:gridAfter w:val="1"/>
                <w:wAfter w:w="293" w:type="dxa"/>
                <w:trHeight w:val="359"/>
              </w:trPr>
              <w:tc>
                <w:tcPr>
                  <w:tcW w:w="2460" w:type="dxa"/>
                </w:tcPr>
                <w:p w:rsidR="004E6DEA" w:rsidRPr="009E0CA6" w:rsidRDefault="004E6DEA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52" w:type="dxa"/>
                </w:tcPr>
                <w:p w:rsidR="004E6DEA" w:rsidRPr="009E0CA6" w:rsidRDefault="004E6DEA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E6DEA" w:rsidRPr="009E0CA6" w:rsidTr="00802DEF">
              <w:trPr>
                <w:gridAfter w:val="1"/>
                <w:wAfter w:w="293" w:type="dxa"/>
              </w:trPr>
              <w:tc>
                <w:tcPr>
                  <w:tcW w:w="2460" w:type="dxa"/>
                </w:tcPr>
                <w:p w:rsidR="004E6DEA" w:rsidRPr="009E0CA6" w:rsidRDefault="004E6DEA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352" w:type="dxa"/>
                </w:tcPr>
                <w:p w:rsidR="004E6DEA" w:rsidRPr="009E0CA6" w:rsidRDefault="004E6DEA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Масиса</w:t>
                  </w:r>
                </w:p>
              </w:tc>
            </w:tr>
            <w:tr w:rsidR="004E6DEA" w:rsidRPr="009E0CA6" w:rsidTr="00802DEF">
              <w:trPr>
                <w:gridAfter w:val="1"/>
                <w:wAfter w:w="293" w:type="dxa"/>
                <w:trHeight w:val="398"/>
              </w:trPr>
              <w:tc>
                <w:tcPr>
                  <w:tcW w:w="2460" w:type="dxa"/>
                </w:tcPr>
                <w:p w:rsidR="004E6DEA" w:rsidRPr="009E0CA6" w:rsidRDefault="004E6DEA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52" w:type="dxa"/>
                </w:tcPr>
                <w:p w:rsidR="004E6DEA" w:rsidRPr="009E0CA6" w:rsidRDefault="004E6DEA" w:rsidP="00B028C9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E6DEA" w:rsidRPr="00F3116C" w:rsidTr="00802DEF">
              <w:trPr>
                <w:gridAfter w:val="1"/>
                <w:wAfter w:w="293" w:type="dxa"/>
              </w:trPr>
              <w:tc>
                <w:tcPr>
                  <w:tcW w:w="2460" w:type="dxa"/>
                  <w:tcBorders>
                    <w:bottom w:val="single" w:sz="4" w:space="0" w:color="auto"/>
                  </w:tcBorders>
                </w:tcPr>
                <w:p w:rsidR="004E6DEA" w:rsidRPr="009E0CA6" w:rsidRDefault="004E6DEA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Название услуги</w:t>
                  </w:r>
                </w:p>
              </w:tc>
              <w:tc>
                <w:tcPr>
                  <w:tcW w:w="7352" w:type="dxa"/>
                  <w:tcBorders>
                    <w:bottom w:val="single" w:sz="4" w:space="0" w:color="auto"/>
                  </w:tcBorders>
                </w:tcPr>
                <w:p w:rsidR="004E6DEA" w:rsidRPr="009E0CA6" w:rsidRDefault="004E6DEA" w:rsidP="00B028C9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Разработка проектно-сметной документации на строительство оросительной сети в селе Даштаван общины Масис Араратской области Республики Армения</w:t>
                  </w:r>
                  <w:r w:rsidRPr="009E0CA6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услуги</w:t>
                  </w:r>
                </w:p>
                <w:p w:rsidR="004E6DEA" w:rsidRPr="009E0CA6" w:rsidRDefault="004E6DEA" w:rsidP="00B028C9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02DEF" w:rsidRPr="00F3116C" w:rsidTr="00C14E4D">
              <w:trPr>
                <w:gridAfter w:val="1"/>
                <w:wAfter w:w="293" w:type="dxa"/>
                <w:trHeight w:val="819"/>
              </w:trPr>
              <w:tc>
                <w:tcPr>
                  <w:tcW w:w="2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2DEF" w:rsidRPr="009E0CA6" w:rsidRDefault="00802DEF" w:rsidP="00802D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Краткое описание объекта</w:t>
                  </w:r>
                </w:p>
                <w:p w:rsidR="00802DEF" w:rsidRPr="009E0CA6" w:rsidRDefault="00802DEF" w:rsidP="00802D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802DEF" w:rsidRPr="009A5EE6" w:rsidRDefault="00802DEF" w:rsidP="00802DEF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села Даштаван</w:t>
                  </w:r>
                </w:p>
                <w:p w:rsidR="00802DEF" w:rsidRPr="009A5EE6" w:rsidRDefault="00802DEF" w:rsidP="00802DEF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порядок - III,</w:t>
                  </w:r>
                </w:p>
                <w:p w:rsidR="00802DEF" w:rsidRPr="009A5EE6" w:rsidRDefault="00802DEF" w:rsidP="00802DEF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назначение) – второстепенная,</w:t>
                  </w:r>
                </w:p>
                <w:p w:rsidR="00802DEF" w:rsidRPr="009A5EE6" w:rsidRDefault="00802DEF" w:rsidP="00802DEF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 участка, подлежащего строительству/реконструкции – 1960 погонных метров.</w:t>
                  </w:r>
                </w:p>
                <w:p w:rsidR="00802DEF" w:rsidRPr="009A5EE6" w:rsidRDefault="00802DEF" w:rsidP="00802DEF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 реконструируемого участка – ЛР60-1960 погонных метров, площадь орошаемого участка – 20 га, количество хозяйств-бенефициаров – 100.</w:t>
                  </w:r>
                </w:p>
                <w:p w:rsidR="00802DEF" w:rsidRPr="009A5EE6" w:rsidRDefault="00802DEF" w:rsidP="00802DEF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Стадия проектирования, нормативные требования к подготовке проектно-сметной документации - Рабочий проект, согласно</w:t>
                  </w:r>
                </w:p>
                <w:p w:rsidR="00802DEF" w:rsidRPr="009A5EE6" w:rsidRDefault="00802DEF" w:rsidP="00802DEF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АНШННИV-11.05.02-99</w:t>
                  </w:r>
                </w:p>
                <w:p w:rsidR="00227870" w:rsidRDefault="00802DEF" w:rsidP="00802DEF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- Метрологическое обследование, договор на проектирование с организациями-поставщиками</w:t>
                  </w:r>
                </w:p>
                <w:p w:rsidR="00802DEF" w:rsidRPr="00C14E4D" w:rsidRDefault="00802DEF" w:rsidP="00802DEF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Необходимая экспертиза — простая экспертиза, лонгитюдное исследование</w:t>
                  </w:r>
                </w:p>
              </w:tc>
            </w:tr>
            <w:tr w:rsidR="00802DEF" w:rsidRPr="009E0CA6" w:rsidTr="00C14E4D">
              <w:trPr>
                <w:trHeight w:val="1760"/>
              </w:trPr>
              <w:tc>
                <w:tcPr>
                  <w:tcW w:w="246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02DEF" w:rsidRPr="009E0CA6" w:rsidRDefault="00802DEF" w:rsidP="00802D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802DEF" w:rsidRPr="009E0CA6" w:rsidRDefault="00802DEF" w:rsidP="00802D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802DEF" w:rsidRPr="009E0CA6" w:rsidRDefault="00802DEF" w:rsidP="00802D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Плановые работы</w:t>
                  </w:r>
                </w:p>
                <w:p w:rsidR="00802DEF" w:rsidRPr="009E0CA6" w:rsidRDefault="00802DEF" w:rsidP="00802D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802DEF" w:rsidRPr="009E0CA6" w:rsidRDefault="00802DEF" w:rsidP="00802D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802DEF" w:rsidRPr="009E0CA6" w:rsidRDefault="00802DEF" w:rsidP="00802DEF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35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802DEF" w:rsidRPr="009A5EE6" w:rsidRDefault="00802DEF" w:rsidP="00802DEF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9A5EE6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Земляные работы</w:t>
                  </w:r>
                  <w:r w:rsidRPr="009A5EE6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:rsidR="00802DEF" w:rsidRPr="009A5EE6" w:rsidRDefault="00802DEF" w:rsidP="00802DEF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9A5EE6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Делать отверстия</w:t>
                  </w:r>
                  <w:r w:rsidRPr="009A5EE6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:rsidR="00802DEF" w:rsidRPr="009A5EE6" w:rsidRDefault="00802DEF" w:rsidP="00802DEF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Снос и вывоз ветхих зданий</w:t>
                  </w:r>
                </w:p>
                <w:p w:rsidR="00802DEF" w:rsidRPr="009A5EE6" w:rsidRDefault="00802DEF" w:rsidP="00802DEF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9A5EE6">
                    <w:rPr>
                      <w:rFonts w:ascii="GHEA Grapalat" w:hAnsi="GHEA Grapalat"/>
                      <w:sz w:val="18"/>
                      <w:szCs w:val="18"/>
                    </w:rPr>
                    <w:t>Установка ходунков ЛР60 -1960м</w:t>
                  </w:r>
                </w:p>
                <w:p w:rsidR="00802DEF" w:rsidRPr="009A5EE6" w:rsidRDefault="00802DEF" w:rsidP="00802DEF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Инженерно-геологические изыскания</w:t>
                  </w:r>
                </w:p>
                <w:p w:rsidR="00802DEF" w:rsidRPr="009A5EE6" w:rsidRDefault="00E60044" w:rsidP="00802DEF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Длина: 1960 погонных метров</w:t>
                  </w:r>
                </w:p>
                <w:p w:rsidR="00802DEF" w:rsidRPr="009A5EE6" w:rsidRDefault="00E60044" w:rsidP="00802DEF">
                  <w:pPr>
                    <w:tabs>
                      <w:tab w:val="left" w:pos="1155"/>
                    </w:tabs>
                    <w:rPr>
                      <w:lang w:eastAsia="ru-RU"/>
                    </w:rPr>
                  </w:pPr>
                  <w:r w:rsidRPr="009A5EE6">
                    <w:rPr>
                      <w:lang w:eastAsia="ru-RU"/>
                    </w:rPr>
                    <w:t xml:space="preserve">                  </w:t>
                  </w:r>
                  <w:r w:rsidR="00802DEF" w:rsidRPr="009A5EE6">
                    <w:rPr>
                      <w:rFonts w:ascii="GHEA Grapalat" w:hAnsi="GHEA Grapalat" w:cs="Calibri"/>
                      <w:i/>
                      <w:color w:val="000000"/>
                      <w:sz w:val="16"/>
                      <w:szCs w:val="16"/>
                      <w:lang w:val="hy-AM"/>
                    </w:rPr>
                    <w:t>Восстановить первоначальный вид</w:t>
                  </w:r>
                </w:p>
              </w:tc>
              <w:tc>
                <w:tcPr>
                  <w:tcW w:w="29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02DEF" w:rsidRPr="009E0CA6" w:rsidRDefault="00802DEF" w:rsidP="00802DEF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802DEF" w:rsidRPr="009E0CA6" w:rsidTr="00802DEF">
              <w:trPr>
                <w:gridAfter w:val="1"/>
                <w:wAfter w:w="293" w:type="dxa"/>
                <w:trHeight w:val="602"/>
              </w:trPr>
              <w:tc>
                <w:tcPr>
                  <w:tcW w:w="2460" w:type="dxa"/>
                  <w:tcBorders>
                    <w:top w:val="single" w:sz="4" w:space="0" w:color="auto"/>
                  </w:tcBorders>
                </w:tcPr>
                <w:p w:rsidR="00802DEF" w:rsidRPr="009E0CA6" w:rsidRDefault="00802DEF" w:rsidP="00802D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352" w:type="dxa"/>
                  <w:tcBorders>
                    <w:top w:val="single" w:sz="4" w:space="0" w:color="auto"/>
                  </w:tcBorders>
                </w:tcPr>
                <w:p w:rsidR="00802DEF" w:rsidRPr="009E0CA6" w:rsidRDefault="00802DEF" w:rsidP="00802DE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02DEF" w:rsidRPr="009E0CA6" w:rsidRDefault="00802DEF" w:rsidP="00802DEF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села Даштаван</w:t>
                  </w:r>
                </w:p>
                <w:p w:rsidR="00802DEF" w:rsidRPr="006C4B74" w:rsidRDefault="00802DEF" w:rsidP="00802DEF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02DEF" w:rsidRPr="009E0CA6" w:rsidTr="00802DEF">
              <w:trPr>
                <w:gridAfter w:val="1"/>
                <w:wAfter w:w="293" w:type="dxa"/>
                <w:trHeight w:val="68"/>
              </w:trPr>
              <w:tc>
                <w:tcPr>
                  <w:tcW w:w="2460" w:type="dxa"/>
                </w:tcPr>
                <w:p w:rsidR="00802DEF" w:rsidRPr="009E0CA6" w:rsidRDefault="00802DEF" w:rsidP="00802D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52" w:type="dxa"/>
                </w:tcPr>
                <w:p w:rsidR="00802DEF" w:rsidRPr="009E0CA6" w:rsidRDefault="00802DEF" w:rsidP="00802DE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02DEF" w:rsidRPr="009E0CA6" w:rsidTr="00802DEF">
              <w:trPr>
                <w:gridAfter w:val="1"/>
                <w:wAfter w:w="293" w:type="dxa"/>
                <w:trHeight w:val="167"/>
              </w:trPr>
              <w:tc>
                <w:tcPr>
                  <w:tcW w:w="2460" w:type="dxa"/>
                </w:tcPr>
                <w:p w:rsidR="00802DEF" w:rsidRPr="009E0CA6" w:rsidRDefault="00802DEF" w:rsidP="00802D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:rsidR="00802DEF" w:rsidRPr="009E0CA6" w:rsidRDefault="00802DEF" w:rsidP="00802D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352" w:type="dxa"/>
                </w:tcPr>
                <w:p w:rsidR="00802DEF" w:rsidRPr="009E0CA6" w:rsidRDefault="00802DEF" w:rsidP="00802DE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>заказ</w:t>
                  </w:r>
                </w:p>
              </w:tc>
            </w:tr>
            <w:tr w:rsidR="00802DEF" w:rsidRPr="009E0CA6" w:rsidTr="00802DEF">
              <w:trPr>
                <w:gridAfter w:val="1"/>
                <w:wAfter w:w="293" w:type="dxa"/>
                <w:trHeight w:val="167"/>
              </w:trPr>
              <w:tc>
                <w:tcPr>
                  <w:tcW w:w="2460" w:type="dxa"/>
                </w:tcPr>
                <w:p w:rsidR="00802DEF" w:rsidRPr="009E0CA6" w:rsidRDefault="00802DEF" w:rsidP="00802D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52" w:type="dxa"/>
                </w:tcPr>
                <w:p w:rsidR="00802DEF" w:rsidRPr="009E0CA6" w:rsidRDefault="00802DEF" w:rsidP="00802DE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02DEF" w:rsidRPr="009E0CA6" w:rsidTr="00802DEF">
              <w:trPr>
                <w:gridAfter w:val="1"/>
                <w:wAfter w:w="293" w:type="dxa"/>
              </w:trPr>
              <w:tc>
                <w:tcPr>
                  <w:tcW w:w="2460" w:type="dxa"/>
                </w:tcPr>
                <w:p w:rsidR="00802DEF" w:rsidRPr="009E0CA6" w:rsidRDefault="00802DEF" w:rsidP="00802D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352" w:type="dxa"/>
                </w:tcPr>
                <w:p w:rsidR="00802DEF" w:rsidRPr="009E0CA6" w:rsidRDefault="00802DEF" w:rsidP="00802DE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802DEF" w:rsidRPr="009E0CA6" w:rsidTr="00802DEF">
              <w:trPr>
                <w:gridAfter w:val="1"/>
                <w:wAfter w:w="293" w:type="dxa"/>
              </w:trPr>
              <w:tc>
                <w:tcPr>
                  <w:tcW w:w="2460" w:type="dxa"/>
                </w:tcPr>
                <w:p w:rsidR="00802DEF" w:rsidRPr="009E0CA6" w:rsidRDefault="00802DEF" w:rsidP="00802DEF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52" w:type="dxa"/>
                </w:tcPr>
                <w:p w:rsidR="00802DEF" w:rsidRPr="009E0CA6" w:rsidRDefault="00802DEF" w:rsidP="00802DEF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C2743" w:rsidRPr="00F3116C" w:rsidTr="00802DEF">
              <w:trPr>
                <w:gridAfter w:val="1"/>
                <w:wAfter w:w="293" w:type="dxa"/>
                <w:trHeight w:val="569"/>
              </w:trPr>
              <w:tc>
                <w:tcPr>
                  <w:tcW w:w="2460" w:type="dxa"/>
                </w:tcPr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352" w:type="dxa"/>
                </w:tcPr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проектно-сметная документация должна быть подготовлена ​​и представлена ​​на армянском языке в 3-х бумажных экземплярах и одном электронном варианте (в форматах ACAD PDF, объемные ведомости, сводки и сметы также в формате Excel).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​​с использованием соответствующих компьютерных программ.</w:t>
                  </w:r>
                </w:p>
              </w:tc>
            </w:tr>
            <w:tr w:rsidR="003C2743" w:rsidRPr="00F3116C" w:rsidTr="00802DEF">
              <w:trPr>
                <w:gridAfter w:val="1"/>
                <w:wAfter w:w="293" w:type="dxa"/>
              </w:trPr>
              <w:tc>
                <w:tcPr>
                  <w:tcW w:w="2460" w:type="dxa"/>
                  <w:tcBorders>
                    <w:left w:val="nil"/>
                    <w:bottom w:val="nil"/>
                    <w:right w:val="nil"/>
                  </w:tcBorders>
                </w:tcPr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Основные обязанности       </w:t>
                  </w:r>
                </w:p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352" w:type="dxa"/>
                  <w:tcBorders>
                    <w:left w:val="nil"/>
                    <w:bottom w:val="nil"/>
                    <w:right w:val="nil"/>
                  </w:tcBorders>
                </w:tcPr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Основные обязанности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Проведение инженерных исследований.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Разработка проектно-сметной документации.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3116C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Обследование всех подземных и надземных инженерных коммуникаций в границах трассы автомобильной дороги, получение необходимых технических условий и выдача проектного решения по этим коммуникациям в случае, если они препятствуют выполнению работ по трассе, а в случае подземных коммуникаций – в случае их неудовлетворительного состояния. В случае необходимости переноса инженерных коммуникаций (включая оборудование) – разработка проекта переноса и согласование его с компетентными организациями.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реконструируемый объект передается подрядной организации по акту приема-передачи с нанесенной на него разметкой и высотными отметками.</w:t>
                  </w:r>
                </w:p>
                <w:p w:rsidR="003C2743" w:rsidRPr="00783C59" w:rsidRDefault="003C2743" w:rsidP="003C2743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Проектировщики и специалисты должны иметь лицензии на выполнение соответствующих работ.</w:t>
                  </w:r>
                </w:p>
                <w:p w:rsidR="003C2743" w:rsidRPr="00783C59" w:rsidRDefault="003C2743" w:rsidP="003C2743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:rsidR="003C2743" w:rsidRPr="00783C59" w:rsidRDefault="003C2743" w:rsidP="003C2743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Проведение инженерных изысканий в объеме, необходимом для разработки проектной документации и обоснования проектных решений,</w:t>
                  </w:r>
                </w:p>
                <w:p w:rsidR="003C2743" w:rsidRPr="00783C59" w:rsidRDefault="003C2743" w:rsidP="003C2743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обследования вести видеофиксацию текущего состояния ремонтируемой территории.</w:t>
                  </w:r>
                </w:p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Требования к проектам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конструктивные решения проектной документации должны соответствовать требованиям, установленным действующими в Республике Армения нормативно-техническими документами и нормативными правовыми актами.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Проекты должны включать как минимум следующие работы: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восстановление / реконструкция / строительство земляных работ (по мере необходимости),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стенок (по мере необходимости),   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восстановление/реконструкция дорожного покрытия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тротуара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реконструкция / ремонт / строительство (по мере необходимости),  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/ реконструкция / ремонт / строительство дренажной системы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искусственных сооружений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Реализация необходимых мер по устранению элементов безопасности, а также участков с чёрным цветом.</w:t>
                  </w:r>
                </w:p>
                <w:p w:rsidR="003C2743" w:rsidRPr="00783C59" w:rsidRDefault="003C2743" w:rsidP="003C2743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360"/>
                      <w:tab w:val="left" w:pos="342"/>
                    </w:tabs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Доступность для лиц с ограниченными возможностями, руководствуясь постановлением правительства РА № 392-Н от 16 февраля 2006 года «Об утверждении Порядка обеспечения доступности социальной, транспортной и инженерной инфраструктур для лиц с ограниченными возможностями и маломобильных групп населения».</w:t>
                  </w:r>
                </w:p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Требования к составу проектов: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разработана в соответствии с требованиями, установленными приказом Министра градостроительства Республики Армения от 11 сентября 2017 года № 128-Н и должна включать в себя: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(включающая состояние территории, подлежащей реконструкции, результаты обследования, в том числе толщину существующего слоя дорожного покрытия, состав материалов существующих слоев дорожного покрытия, состояние грунтового основания и планируемые работы, количество необходимых лабораторных исследований, карту местности с указанием района проведения строительных работ, состав машин и механизмов, а также инженерно-технический состав, необходимый для выполнения планируемых работ),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(включающее сведения о климате, рельефе, сейсмичности и сейсмостойкости природных грунтов региона, видах природных грунтов по очередности уплотнения, гидрологии и гидрогеологии, местах расположения запасов, свалок и строительных отходов, согласованных с главой органа местного самоуправления, местах расположения месторождений используемых полезных ископаемых),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(в состав которых войдут: план тахеометрической съемки, включая реперы с их координатами, продольный разрез дороги, поперечные разрезы, каждый на расстоянии 20 м, но с учетом местоположения участка указанное расстояние может быть изменено, план благоустройства и водоотвода, чертежи конструкций дорожного покрытия всех типов в зависимости от прилегающих элементов),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(включая размерные характеристики),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(включающие в себя: схемы конструкций, входящих в проект, планируемых работ и организации дорожного движения, в том числе схему оборудования рабочих зон проблесковыми маяками при строительстве и т.д.),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сводки (включающие сводки земляных работ по типам грунтов, их обработке, транспортным механизмам и видам работ, ремонту дорожного полотна по отдельным конструктивным слоям покрытия и видам работ, ремонту элементов конструкций мостов по видам работ, ремонту элементов благоустройства и безопасности по видам работ, ремонту искусственных сооружений по видам работ),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сводные отчеты,</w:t>
                  </w:r>
                </w:p>
                <w:p w:rsidR="003C2743" w:rsidRPr="00783C59" w:rsidRDefault="003C2743" w:rsidP="003C2743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составленная на основе сметы смета объемов работ, в стоимость каждой единицы работ которой будут включены все затраты, прибыль, а также все пошлины, платежи и налоги, установленные градостроительными нормативными документами Республики Армения, без суммы предполагаемого возврата, скрепленная печатью и подписью проектировщика (в том числе с учетом 50% непредвиденных работ и расходов),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 (которая будет включать сводную, объектную и локальную смету).</w:t>
                  </w:r>
                </w:p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:rsidR="003C2743" w:rsidRPr="00783C59" w:rsidRDefault="003C2743" w:rsidP="003C2743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предлагаемые проектные решения в пределах административных границ населенных пунктов с главами органов местного самоуправления,</w:t>
                  </w:r>
                </w:p>
                <w:p w:rsidR="003C2743" w:rsidRPr="00783C59" w:rsidRDefault="003C2743" w:rsidP="003C2743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с руководителями органов местного самоуправления места хранения, захоронения и утилизации строительных отходов,</w:t>
                  </w:r>
                </w:p>
                <w:p w:rsidR="003C2743" w:rsidRPr="00C14E4D" w:rsidRDefault="003C2743" w:rsidP="00C14E4D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кабелей связи и т.д.), согласуйте проект с компетентными заинтересованными органами.</w:t>
                  </w:r>
                </w:p>
              </w:tc>
            </w:tr>
            <w:tr w:rsidR="003C2743" w:rsidRPr="00F3116C" w:rsidTr="00802DEF">
              <w:trPr>
                <w:gridAfter w:val="1"/>
                <w:wAfter w:w="293" w:type="dxa"/>
              </w:trPr>
              <w:tc>
                <w:tcPr>
                  <w:tcW w:w="24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Нормативные требования</w:t>
                  </w:r>
                </w:p>
              </w:tc>
              <w:tc>
                <w:tcPr>
                  <w:tcW w:w="73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и ссылаться на: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Государственного строительного кодекса РА 30-01-2023 «Градостроительство. Планировка и застройка городских и сельских поселений»,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Кодекса дорожного строительства РА 32-01-2022 «Автомобильные дороги»,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ГОСТ 52-01-«Бетонные и железобетонные конструкции»,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Национальная санитарно-эпидемиологическая служба Армении № 40-01.03-2022 «Канализация. Наружные сети и сооружения»,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-ХНШН 13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Строительные стандарты «Техника безопасности в строительстве»,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Постановление Правительства Республики Армения от 19.03.2015 г. № 596-Н «Об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Армения»,                  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РА № 392-Н от 16.02.2006 г. «Об утверждении Порядка обеспечения доступности социальной, транспортной и инженерной инфраструктуры для инвалидов и маломобильных групп населения».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Инженерные изыскания выполнить в соответствии с требованиями строительных норм Государственного строительного кодекса Армении И-2.01-99 и стандартами ГОСТ 32836-2014 и ГОСТ 33179-2014.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Выполнить топографо-геодезические работы в соответствии с ГОСТ 32869-2014 и требованиями, установленными действующими в Республике Армения нормативными и другими ведомственными нормативными правовыми документами.  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Разработать проектную документацию в соответствии со строительными нормами Государственного строительного комитета ИВ-11.05.02-99, СНиП 2.05.03-84 «Мосты и трубы», а также требованиями Технического регламента Таможенного союза ТС 014-2011.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 методических указаний, утвержденных приказом Председателя Комитета по градостроительству Республики Армения от 29 декабря 2020 года № 105-Н.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обустроена в порядке, установленном Постановлением Правительства РА № 113-Н от 10.01.2008 г.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Бюджет подготовлен в порядке, установленном Постановлением Правительства РА № 879-Н от 23.06.2011 г.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рабочие чертежи проектной документации в соответствии с правилами, установленными стандартами ГОСТ 21.701-2013, ГОСТ 21.101-97, ГОСТ 21.501-93 и другими ведомственными нормативными документами, действующими в Республике Армения.</w:t>
                  </w:r>
                </w:p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не действующих или утративших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3C2743" w:rsidRPr="00F3116C" w:rsidTr="00C14E4D">
              <w:trPr>
                <w:gridAfter w:val="1"/>
                <w:wAfter w:w="293" w:type="dxa"/>
                <w:trHeight w:val="80"/>
              </w:trPr>
              <w:tc>
                <w:tcPr>
                  <w:tcW w:w="24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C2743" w:rsidRPr="003C2743" w:rsidRDefault="003C2743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C2743" w:rsidRPr="009E0CA6" w:rsidRDefault="003C2743" w:rsidP="00C14E4D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4E6DEA" w:rsidRPr="009E0CA6" w:rsidRDefault="004E6DEA" w:rsidP="00B028C9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ED4F84" w:rsidRPr="009E0CA6" w:rsidRDefault="00ED4F84" w:rsidP="00C14E4D">
      <w:pPr>
        <w:jc w:val="center"/>
        <w:rPr>
          <w:rFonts w:ascii="GHEA Grapalat" w:hAnsi="GHEA Grapalat"/>
          <w:sz w:val="20"/>
        </w:rPr>
      </w:pPr>
      <w:r w:rsidRPr="009E0CA6">
        <w:rPr>
          <w:rFonts w:ascii="GHEA Grapalat" w:hAnsi="GHEA Grapalat"/>
          <w:sz w:val="20"/>
        </w:rPr>
        <w:lastRenderedPageBreak/>
        <w:t>Технические характеристики</w:t>
      </w:r>
    </w:p>
    <w:tbl>
      <w:tblPr>
        <w:tblpPr w:leftFromText="180" w:rightFromText="180" w:vertAnchor="text" w:tblpY="1"/>
        <w:tblOverlap w:val="never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ED4F84" w:rsidRPr="00F3116C" w:rsidTr="00C620BB">
        <w:trPr>
          <w:trHeight w:val="572"/>
        </w:trPr>
        <w:tc>
          <w:tcPr>
            <w:tcW w:w="10201" w:type="dxa"/>
          </w:tcPr>
          <w:p w:rsidR="00ED4F84" w:rsidRPr="00604A42" w:rsidRDefault="00ED4F84" w:rsidP="00604A42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F3116C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 xml:space="preserve">             Услуги по подготовке проектно-сметной документации на строительство и ремонт оросительной сети в селе Даракерт общины Масис Араратской области Республики Армения</w:t>
            </w:r>
          </w:p>
        </w:tc>
      </w:tr>
      <w:tr w:rsidR="00ED4F84" w:rsidRPr="00F3116C" w:rsidTr="003C2743">
        <w:trPr>
          <w:trHeight w:val="60"/>
        </w:trPr>
        <w:tc>
          <w:tcPr>
            <w:tcW w:w="10201" w:type="dxa"/>
          </w:tcPr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ED4F84" w:rsidRPr="009E0CA6" w:rsidTr="008B0002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Строительство ирригационной сети</w:t>
                  </w:r>
                </w:p>
              </w:tc>
            </w:tr>
            <w:tr w:rsidR="00ED4F84" w:rsidRPr="009E0CA6" w:rsidTr="008B0002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ED4F84" w:rsidRPr="009E0CA6" w:rsidTr="008B0002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ED4F84" w:rsidRPr="009E0CA6" w:rsidTr="008B0002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D4F84" w:rsidRPr="009E0CA6" w:rsidTr="008B0002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Масиса</w:t>
                  </w:r>
                </w:p>
              </w:tc>
            </w:tr>
            <w:tr w:rsidR="00ED4F84" w:rsidRPr="009E0CA6" w:rsidTr="008B0002">
              <w:trPr>
                <w:gridAfter w:val="1"/>
                <w:wAfter w:w="301" w:type="dxa"/>
                <w:trHeight w:val="398"/>
              </w:trPr>
              <w:tc>
                <w:tcPr>
                  <w:tcW w:w="2122" w:type="dxa"/>
                </w:tcPr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D4F84" w:rsidRPr="00F3116C" w:rsidTr="008B0002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Название 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ED4F84" w:rsidRPr="00C14E4D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Разработка проектно-сметной документации на строительство оросительной сети в селе Даракерт общины Масис Араратской области Республики Армения</w:t>
                  </w:r>
                  <w:r w:rsidRPr="009E0CA6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услуги</w:t>
                  </w:r>
                </w:p>
              </w:tc>
            </w:tr>
            <w:tr w:rsidR="00ED4F84" w:rsidRPr="00F3116C" w:rsidTr="00C14E4D">
              <w:trPr>
                <w:gridAfter w:val="1"/>
                <w:wAfter w:w="301" w:type="dxa"/>
                <w:trHeight w:val="5448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Краткое описание объекта</w:t>
                  </w:r>
                </w:p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3C2743" w:rsidRPr="009A5EE6" w:rsidRDefault="003C2743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села Даракерт</w:t>
                  </w:r>
                </w:p>
                <w:p w:rsidR="003C2743" w:rsidRPr="009A5EE6" w:rsidRDefault="003C2743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порядок - III,</w:t>
                  </w:r>
                </w:p>
                <w:p w:rsidR="003C2743" w:rsidRPr="009A5EE6" w:rsidRDefault="003C2743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назначение) – второстепенная,</w:t>
                  </w:r>
                </w:p>
                <w:p w:rsidR="003C2743" w:rsidRPr="009A5EE6" w:rsidRDefault="003C2743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color w:val="000000" w:themeColor="text1"/>
                      <w:sz w:val="16"/>
                      <w:szCs w:val="16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color w:val="000000" w:themeColor="text1"/>
                      <w:sz w:val="16"/>
                      <w:szCs w:val="16"/>
                      <w:lang w:val="hy-AM"/>
                    </w:rPr>
                    <w:t>Длина участка, подлежащего строительству/реконструкции – 3320 погонных метров.</w:t>
                  </w:r>
                </w:p>
                <w:p w:rsidR="003C2743" w:rsidRPr="009A5EE6" w:rsidRDefault="003C2743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color w:val="000000" w:themeColor="text1"/>
                      <w:sz w:val="16"/>
                      <w:szCs w:val="16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color w:val="000000" w:themeColor="text1"/>
                      <w:sz w:val="16"/>
                      <w:szCs w:val="16"/>
                      <w:lang w:val="hy-AM"/>
                    </w:rPr>
                    <w:t>Протяженность участка, подлежащего строительству/реконструкции от крупного водотока до дренажа, составляет 2000 погонных метров, численность населения 60-100 и более человек, площадь наиболее орошаемого участка составляет около 50 га, количество домохозяйств-бенефициаров – 100.</w:t>
                  </w:r>
                </w:p>
                <w:p w:rsidR="003C2743" w:rsidRPr="009A5EE6" w:rsidRDefault="003C2743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color w:val="000000" w:themeColor="text1"/>
                      <w:sz w:val="16"/>
                      <w:szCs w:val="16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color w:val="000000" w:themeColor="text1"/>
                      <w:sz w:val="16"/>
                      <w:szCs w:val="16"/>
                      <w:lang w:val="hy-AM"/>
                    </w:rPr>
                    <w:t xml:space="preserve">Центральная улица, улица Г. Мирзояна, за школой, 150 погонных метров – ЛР60, улица Д. Ладояна, 630 погонных метров – ЛР60, от главного потока отходит ответвление, обеспечивающее бесперебойность потока,  </w:t>
                  </w:r>
                </w:p>
                <w:p w:rsidR="003C2743" w:rsidRPr="009A5EE6" w:rsidRDefault="003C2743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color w:val="000000" w:themeColor="text1"/>
                      <w:sz w:val="16"/>
                      <w:szCs w:val="16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color w:val="000000" w:themeColor="text1"/>
                      <w:sz w:val="16"/>
                      <w:szCs w:val="16"/>
                      <w:lang w:val="hy-AM"/>
                    </w:rPr>
                    <w:t>Улица Хайдукнери, участок застроенной линии, незастроенный участок 50 погонных метров - ЛР60,</w:t>
                  </w:r>
                </w:p>
                <w:p w:rsidR="003C2743" w:rsidRPr="009A5EE6" w:rsidRDefault="003C2743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color w:val="000000" w:themeColor="text1"/>
                      <w:sz w:val="16"/>
                      <w:szCs w:val="16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color w:val="000000" w:themeColor="text1"/>
                      <w:sz w:val="16"/>
                      <w:szCs w:val="16"/>
                      <w:lang w:val="hy-AM"/>
                    </w:rPr>
                    <w:t>Проход между улицами Г. Мирзояна и Барекамутяна перед административным зданием, соединяющий водопроводные трубы 120 погонных метров ЛР40, продолжение улицы Айдукнери 170 погонных метров - ЛР40, продолжение линии, построенной на улице Айдукнери 80 погонных метров - продолжение 80 погонных метров - ЛР40, продолжение проекта, построенного на 1-м тупике Д. Ладояна 50 погонных метров - ЛР40, проход, соединяющий Центральную улицу и улицу Д. Ладояна 70 погонных метров - ЛР30.</w:t>
                  </w:r>
                </w:p>
                <w:p w:rsidR="003C2743" w:rsidRPr="009A5EE6" w:rsidRDefault="003C2743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Стадия проектирования, нормативные требования к подготовке проектно-сметной документации - Рабочий проект, согласно</w:t>
                  </w:r>
                </w:p>
                <w:p w:rsidR="003C2743" w:rsidRPr="009A5EE6" w:rsidRDefault="003C2743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АНШННИV-11.05.02-99</w:t>
                  </w:r>
                </w:p>
                <w:p w:rsidR="003C2743" w:rsidRPr="009A5EE6" w:rsidRDefault="003C2743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- Метрологическое обследование, договор на проектирование с организациями-поставщиками</w:t>
                  </w:r>
                </w:p>
                <w:p w:rsidR="003C2743" w:rsidRPr="009A5EE6" w:rsidRDefault="003C2743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Необходимая экспертиза — простая экспертиза, лонгитюдное исследование</w:t>
                  </w:r>
                </w:p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ED4F84" w:rsidRPr="009E0CA6" w:rsidTr="008B0002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Плановые работы</w:t>
                  </w:r>
                </w:p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3C2743" w:rsidRPr="009E0CA6" w:rsidRDefault="003C2743" w:rsidP="00D80E33">
                  <w:pPr>
                    <w:pStyle w:val="a3"/>
                    <w:framePr w:hSpace="180" w:wrap="around" w:vAnchor="text" w:hAnchor="text" w:y="1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suppressOverlap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Земляные работы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:rsidR="003C2743" w:rsidRDefault="003C2743" w:rsidP="00D80E33">
                  <w:pPr>
                    <w:pStyle w:val="a3"/>
                    <w:framePr w:hSpace="180" w:wrap="around" w:vAnchor="text" w:hAnchor="text" w:y="1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suppressOverlap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Делать отверстия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:rsidR="003C2743" w:rsidRPr="00D70BF3" w:rsidRDefault="003C2743" w:rsidP="00D80E33">
                  <w:pPr>
                    <w:pStyle w:val="a3"/>
                    <w:framePr w:hSpace="180" w:wrap="around" w:vAnchor="text" w:hAnchor="text" w:y="1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suppressOverlap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Снос и вывоз ветхих зданий</w:t>
                  </w:r>
                </w:p>
                <w:p w:rsidR="003C2743" w:rsidRPr="00FD3DEB" w:rsidRDefault="003C2743" w:rsidP="00D80E33">
                  <w:pPr>
                    <w:pStyle w:val="a3"/>
                    <w:framePr w:hSpace="180" w:wrap="around" w:vAnchor="text" w:hAnchor="text" w:y="1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suppressOverlap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</w:rPr>
                    <w:t>Монтаж ходунков ЛР60 -2000 погонных метров</w:t>
                  </w:r>
                </w:p>
                <w:p w:rsidR="003C2743" w:rsidRPr="00FD3DEB" w:rsidRDefault="003C2743" w:rsidP="00D80E33">
                  <w:pPr>
                    <w:pStyle w:val="a3"/>
                    <w:framePr w:hSpace="180" w:wrap="around" w:vAnchor="text" w:hAnchor="text" w:y="1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suppressOverlap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</w:rPr>
                    <w:t>Установка ходунков LR60 -150м</w:t>
                  </w:r>
                </w:p>
                <w:p w:rsidR="003C2743" w:rsidRPr="00FD3DEB" w:rsidRDefault="003C2743" w:rsidP="00D80E33">
                  <w:pPr>
                    <w:pStyle w:val="a3"/>
                    <w:framePr w:hSpace="180" w:wrap="around" w:vAnchor="text" w:hAnchor="text" w:y="1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suppressOverlap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</w:rPr>
                    <w:t>Установка ходунков ЛР60 -630м</w:t>
                  </w:r>
                </w:p>
                <w:p w:rsidR="003C2743" w:rsidRPr="00FD3DEB" w:rsidRDefault="003C2743" w:rsidP="00D80E33">
                  <w:pPr>
                    <w:pStyle w:val="a3"/>
                    <w:framePr w:hSpace="180" w:wrap="around" w:vAnchor="text" w:hAnchor="text" w:y="1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suppressOverlap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</w:rPr>
                    <w:t>Установка ходунков LR60 -50м</w:t>
                  </w:r>
                </w:p>
                <w:p w:rsidR="003C2743" w:rsidRPr="00FD3DEB" w:rsidRDefault="003C2743" w:rsidP="00D80E33">
                  <w:pPr>
                    <w:pStyle w:val="a3"/>
                    <w:framePr w:hSpace="180" w:wrap="around" w:vAnchor="text" w:hAnchor="text" w:y="1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suppressOverlap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</w:rPr>
                    <w:t>Установка ходунков LR40 -120м</w:t>
                  </w:r>
                </w:p>
                <w:p w:rsidR="003C2743" w:rsidRPr="00FD3DEB" w:rsidRDefault="003C2743" w:rsidP="00D80E33">
                  <w:pPr>
                    <w:pStyle w:val="a3"/>
                    <w:framePr w:hSpace="180" w:wrap="around" w:vAnchor="text" w:hAnchor="text" w:y="1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suppressOverlap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</w:rPr>
                    <w:t>Установка ходунков LR40 -170м</w:t>
                  </w:r>
                </w:p>
                <w:p w:rsidR="003C2743" w:rsidRPr="00FD3DEB" w:rsidRDefault="003C2743" w:rsidP="00D80E33">
                  <w:pPr>
                    <w:pStyle w:val="a3"/>
                    <w:framePr w:hSpace="180" w:wrap="around" w:vAnchor="text" w:hAnchor="text" w:y="1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suppressOverlap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</w:rPr>
                    <w:t>Установка ходунков LR40 -80м</w:t>
                  </w:r>
                </w:p>
                <w:p w:rsidR="003C2743" w:rsidRPr="00FD3DEB" w:rsidRDefault="003C2743" w:rsidP="00D80E33">
                  <w:pPr>
                    <w:pStyle w:val="a3"/>
                    <w:framePr w:hSpace="180" w:wrap="around" w:vAnchor="text" w:hAnchor="text" w:y="1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suppressOverlap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</w:rPr>
                    <w:t>Установка ходунков LR40 -50м</w:t>
                  </w:r>
                </w:p>
                <w:p w:rsidR="003C2743" w:rsidRPr="00FD3DEB" w:rsidRDefault="003C2743" w:rsidP="00D80E33">
                  <w:pPr>
                    <w:pStyle w:val="a3"/>
                    <w:framePr w:hSpace="180" w:wrap="around" w:vAnchor="text" w:hAnchor="text" w:y="1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suppressOverlap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</w:rPr>
                    <w:t>Установка ходунков LR40 -70м</w:t>
                  </w:r>
                </w:p>
                <w:p w:rsidR="003C2743" w:rsidRPr="004D739C" w:rsidRDefault="003C2743" w:rsidP="00D80E33">
                  <w:pPr>
                    <w:framePr w:hSpace="180" w:wrap="around" w:vAnchor="text" w:hAnchor="text" w:y="1"/>
                    <w:spacing w:line="259" w:lineRule="auto"/>
                    <w:contextualSpacing/>
                    <w:suppressOverlap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eastAsia="ru-RU"/>
                    </w:rPr>
                    <w:t xml:space="preserve">             * Инженерно-геологические изыскания</w:t>
                  </w:r>
                </w:p>
                <w:p w:rsidR="003C2743" w:rsidRPr="009E0CA6" w:rsidRDefault="003C2743" w:rsidP="00D80E33">
                  <w:pPr>
                    <w:pStyle w:val="a3"/>
                    <w:framePr w:hSpace="180" w:wrap="around" w:vAnchor="text" w:hAnchor="text" w:y="1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suppressOverlap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Длина: 3320 погонных метров</w:t>
                  </w:r>
                </w:p>
                <w:p w:rsidR="00ED4F84" w:rsidRPr="008B0002" w:rsidRDefault="003C2743" w:rsidP="00C14E4D">
                  <w:pPr>
                    <w:framePr w:hSpace="180" w:wrap="around" w:vAnchor="text" w:hAnchor="text" w:y="1"/>
                    <w:suppressOverlap/>
                  </w:pPr>
                  <w:r w:rsidRPr="009A5EE6">
                    <w:rPr>
                      <w:rFonts w:ascii="GHEA Grapalat" w:hAnsi="GHEA Grapalat" w:cs="Calibri"/>
                      <w:i/>
                      <w:color w:val="000000"/>
                      <w:sz w:val="16"/>
                      <w:szCs w:val="16"/>
                      <w:lang w:val="hy-AM"/>
                    </w:rPr>
                    <w:t xml:space="preserve">                    Восстановить первоначальный вид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D4F84" w:rsidRPr="009E0CA6" w:rsidRDefault="00ED4F84" w:rsidP="00D80E33">
                  <w:pPr>
                    <w:framePr w:hSpace="180" w:wrap="around" w:vAnchor="text" w:hAnchor="text" w:y="1"/>
                    <w:spacing w:after="160" w:line="259" w:lineRule="auto"/>
                    <w:suppressOverlap/>
                    <w:rPr>
                      <w:rFonts w:ascii="GHEA Grapalat" w:hAnsi="GHEA Grapalat"/>
                    </w:rPr>
                  </w:pPr>
                </w:p>
              </w:tc>
            </w:tr>
            <w:tr w:rsidR="00ED4F84" w:rsidRPr="009E0CA6" w:rsidTr="008B0002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ED4F84" w:rsidRPr="006C4B74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села Даракерт</w:t>
                  </w:r>
                </w:p>
              </w:tc>
            </w:tr>
            <w:tr w:rsidR="00ED4F84" w:rsidRPr="009E0CA6" w:rsidTr="008B0002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D4F84" w:rsidRPr="009E0CA6" w:rsidTr="008B0002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>заказ</w:t>
                  </w:r>
                </w:p>
              </w:tc>
            </w:tr>
            <w:tr w:rsidR="00ED4F84" w:rsidRPr="009E0CA6" w:rsidTr="008B0002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D4F84" w:rsidRPr="009E0CA6" w:rsidTr="008B0002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ED4F84" w:rsidRPr="009E0CA6" w:rsidTr="008B0002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ED4F84" w:rsidRPr="009E0CA6" w:rsidRDefault="00ED4F84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C2743" w:rsidRPr="00F3116C" w:rsidTr="008B0002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3C2743" w:rsidRPr="00783C59" w:rsidRDefault="003C2743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682" w:type="dxa"/>
                </w:tcPr>
                <w:p w:rsidR="003C2743" w:rsidRPr="00783C59" w:rsidRDefault="003C2743" w:rsidP="00D80E33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2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проектно-сметная документация должна быть подготовлена ​​и представлена ​​на армянском языке в 3-х бумажных экземплярах и одном электронном варианте (в форматах ACAD PDF, объемные ведомости, сводки и сметы также в формате Excel).</w:t>
                  </w:r>
                </w:p>
                <w:p w:rsidR="003C2743" w:rsidRPr="00783C59" w:rsidRDefault="003C2743" w:rsidP="00D80E33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2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​​с использованием соответствующих компьютерных программ.</w:t>
                  </w:r>
                </w:p>
              </w:tc>
            </w:tr>
            <w:tr w:rsidR="003C2743" w:rsidRPr="00F3116C" w:rsidTr="008B0002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3C2743" w:rsidRPr="00783C59" w:rsidRDefault="003C2743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Основные обязанности       </w:t>
                  </w:r>
                </w:p>
                <w:p w:rsidR="003C2743" w:rsidRPr="00783C59" w:rsidRDefault="003C2743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3C2743" w:rsidRPr="00783C59" w:rsidRDefault="003C2743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Основные обязанности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:rsidR="003C2743" w:rsidRPr="00783C59" w:rsidRDefault="003C2743" w:rsidP="00D80E33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Проведение инженерных исследований.</w:t>
                  </w:r>
                </w:p>
                <w:p w:rsidR="003C2743" w:rsidRPr="00783C59" w:rsidRDefault="003C2743" w:rsidP="00D80E33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Разработка проектно-сметной документации.</w:t>
                  </w:r>
                </w:p>
                <w:p w:rsidR="003C2743" w:rsidRPr="00783C59" w:rsidRDefault="003C2743" w:rsidP="00D80E33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3116C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Обследование всех подземных и надземных инженерных коммуникаций в </w:t>
                  </w:r>
                  <w:r w:rsidRPr="00F3116C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lastRenderedPageBreak/>
                    <w:t>границах трассы автомобильной дороги, получение необходимых технических условий и выдача проектного решения по этим коммуникациям в случае, если они препятствуют выполнению работ по трассе, а в случае подземных коммуникаций – в случае их неудовлетворительного состояния. В случае необходимости переноса инженерных коммуникаций (включая оборудование) – разработка проекта переноса и согласование его с компетентными организациями.</w:t>
                  </w:r>
                </w:p>
                <w:p w:rsidR="003C2743" w:rsidRPr="00783C59" w:rsidRDefault="003C2743" w:rsidP="00D80E33">
                  <w:pPr>
                    <w:pStyle w:val="ListParagraph2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реконструируемый объект передается подрядной организации по акту приема-передачи с нанесенной на него разметкой и высотными отметками.</w:t>
                  </w:r>
                </w:p>
                <w:p w:rsidR="003C2743" w:rsidRPr="00783C59" w:rsidRDefault="003C2743" w:rsidP="00D80E33">
                  <w:pPr>
                    <w:framePr w:hSpace="180" w:wrap="around" w:vAnchor="text" w:hAnchor="text" w:y="1"/>
                    <w:ind w:firstLine="708"/>
                    <w:suppressOverlap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Проектировщики и специалисты должны иметь лицензии на выполнение соответствующих работ.</w:t>
                  </w:r>
                </w:p>
                <w:p w:rsidR="003C2743" w:rsidRPr="00783C59" w:rsidRDefault="003C2743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:rsidR="003C2743" w:rsidRPr="00783C59" w:rsidRDefault="003C2743" w:rsidP="00D80E33">
                  <w:pPr>
                    <w:pStyle w:val="a3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Проведение инженерных изысканий в объеме, необходимом для разработки проектной документации и обоснования проектных решений,</w:t>
                  </w:r>
                </w:p>
                <w:p w:rsidR="003C2743" w:rsidRPr="00783C59" w:rsidRDefault="003C2743" w:rsidP="00D80E33">
                  <w:pPr>
                    <w:pStyle w:val="a3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обследования вести видеофиксацию текущего состояния ремонтируемой территории.</w:t>
                  </w:r>
                </w:p>
                <w:p w:rsidR="003C2743" w:rsidRPr="00783C59" w:rsidRDefault="003C2743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Требования к проектам</w:t>
                  </w:r>
                </w:p>
                <w:p w:rsidR="003C2743" w:rsidRPr="00783C59" w:rsidRDefault="003C2743" w:rsidP="00D80E33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конструктивные решения проектной документации должны соответствовать требованиям, установленным действующими в Республике Армения нормативно-техническими документами и нормативными правовыми актами.</w:t>
                  </w:r>
                </w:p>
                <w:p w:rsidR="003C2743" w:rsidRPr="00783C59" w:rsidRDefault="003C2743" w:rsidP="00D80E33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:rsidR="003C2743" w:rsidRPr="00783C59" w:rsidRDefault="003C2743" w:rsidP="00D80E33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восстановление / реконструкция / строительство земляных работ (по мере необходимости),</w:t>
                  </w:r>
                </w:p>
                <w:p w:rsidR="003C2743" w:rsidRPr="00783C59" w:rsidRDefault="003C2743" w:rsidP="00D80E33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стенок (по мере необходимости),   </w:t>
                  </w:r>
                </w:p>
                <w:p w:rsidR="003C2743" w:rsidRPr="00783C59" w:rsidRDefault="003C2743" w:rsidP="00D80E33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восстановление/реконструкция дорожного покрытия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3C2743" w:rsidRPr="00783C59" w:rsidRDefault="003C2743" w:rsidP="00D80E33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тротуара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реконструкция / ремонт / строительство (по мере необходимости),  </w:t>
                  </w:r>
                </w:p>
                <w:p w:rsidR="003C2743" w:rsidRPr="00783C59" w:rsidRDefault="003C2743" w:rsidP="00D80E33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/ реконструкция / ремонт / строительство дренажной системы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3C2743" w:rsidRPr="00783C59" w:rsidRDefault="003C2743" w:rsidP="00D80E33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искусственных сооружений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необходимости),</w:t>
                  </w:r>
                </w:p>
                <w:p w:rsidR="003C2743" w:rsidRPr="00783C59" w:rsidRDefault="003C2743" w:rsidP="00D80E33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Реализация необходимых мер по устранению элементов безопасности, а также участков с чёрным цветом.</w:t>
                  </w:r>
                </w:p>
                <w:p w:rsidR="003C2743" w:rsidRPr="00C14E4D" w:rsidRDefault="003C2743" w:rsidP="00C14E4D">
                  <w:pPr>
                    <w:pStyle w:val="a3"/>
                    <w:framePr w:hSpace="180" w:wrap="around" w:vAnchor="text" w:hAnchor="text" w:y="1"/>
                    <w:numPr>
                      <w:ilvl w:val="0"/>
                      <w:numId w:val="3"/>
                    </w:numPr>
                    <w:tabs>
                      <w:tab w:val="clear" w:pos="360"/>
                      <w:tab w:val="left" w:pos="342"/>
                    </w:tabs>
                    <w:suppressOverlap/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Доступность для лиц с ограниченными возможностями, руководствуясь постановлением правительства РА № 392-Н от 16 февраля 2006 года «Об утверждении Порядка обеспечения доступности социальной, транспортной и инженерной инфраструктур для лиц с ограниченными возможностями и маломобильных групп населения».</w:t>
                  </w:r>
                </w:p>
                <w:p w:rsidR="003C2743" w:rsidRPr="00783C59" w:rsidRDefault="003C2743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Требования к составу проектов:</w:t>
                  </w:r>
                </w:p>
                <w:p w:rsidR="003C2743" w:rsidRPr="00783C59" w:rsidRDefault="003C2743" w:rsidP="00D80E33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разработана в соответствии с требованиями, установленными приказом Министра градостроительства Республики Армения от 11 сентября 2017 года № 128-Н и должна включать в себя:</w:t>
                  </w:r>
                </w:p>
                <w:p w:rsidR="003C2743" w:rsidRPr="00783C59" w:rsidRDefault="003C2743" w:rsidP="00D80E33">
                  <w:pPr>
                    <w:pStyle w:val="ListParagraph2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(включающая состояние территории, подлежащей реконструкции, результаты обследования, в том числе толщину существующего слоя дорожного покрытия, состав материалов существующих слоев дорожного покрытия, состояние грунтового основания и планируемые работы, количество необходимых лабораторных исследований, карту местности с указанием района проведения строительных работ, состав машин и механизмов, а также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инженерно-технический состав, необходимый для выполнения планируемых работ),</w:t>
                  </w:r>
                </w:p>
                <w:p w:rsidR="003C2743" w:rsidRPr="00783C59" w:rsidRDefault="003C2743" w:rsidP="00D80E33">
                  <w:pPr>
                    <w:pStyle w:val="ListParagraph2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(включающее сведения о климате, рельефе, сейсмичности и сейсмостойкости природных грунтов региона, видах природных грунтов по очередности уплотнения, гидрологии и гидрогеологии, местах расположения запасов, свалок и строительных отходов, согласованных с главой органа местного самоуправления, местах расположения месторождений используемых полезных ископаемых),</w:t>
                  </w:r>
                </w:p>
                <w:p w:rsidR="003C2743" w:rsidRPr="00783C59" w:rsidRDefault="003C2743" w:rsidP="00D80E33">
                  <w:pPr>
                    <w:pStyle w:val="ListParagraph2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(в состав которых войдут: план тахеометрической съемки, включая реперы с их координатами, продольный разрез дороги, поперечные разрезы, каждый на расстоянии 20 м, но с учетом местоположения участка указанное расстояние может быть изменено, план благоустройства и водоотвода, чертежи конструкций дорожного покрытия всех типов в зависимости от прилегающих элементов),</w:t>
                  </w:r>
                </w:p>
                <w:p w:rsidR="003C2743" w:rsidRPr="00783C59" w:rsidRDefault="003C2743" w:rsidP="00D80E33">
                  <w:pPr>
                    <w:pStyle w:val="ListParagraph2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(включая размерные характеристики),</w:t>
                  </w:r>
                </w:p>
                <w:p w:rsidR="003C2743" w:rsidRPr="00783C59" w:rsidRDefault="003C2743" w:rsidP="00D80E33">
                  <w:pPr>
                    <w:pStyle w:val="ListParagraph2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(включающие в себя: схемы конструкций, входящих в проект, планируемых работ и организации дорожного движения, в том числе схему оборудования рабочих зон проблесковыми маяками при строительстве и т.д.),</w:t>
                  </w:r>
                </w:p>
                <w:p w:rsidR="003C2743" w:rsidRPr="00783C59" w:rsidRDefault="003C2743" w:rsidP="00D80E33">
                  <w:pPr>
                    <w:pStyle w:val="ListParagraph2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сводки (включающие сводки земляных работ по типам грунтов, их обработке, транспортным механизмам и видам работ, ремонту дорожного полотна по отдельным конструктивным слоям покрытия и видам работ, ремонту элементов конструкций мостов по видам работ, ремонту элементов благоустройства и безопасности по видам работ, ремонту искусственных сооружений по видам работ),</w:t>
                  </w:r>
                </w:p>
                <w:p w:rsidR="003C2743" w:rsidRPr="00783C59" w:rsidRDefault="003C2743" w:rsidP="00D80E33">
                  <w:pPr>
                    <w:pStyle w:val="ListParagraph2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сводные отчеты,</w:t>
                  </w:r>
                </w:p>
                <w:p w:rsidR="003C2743" w:rsidRPr="00783C59" w:rsidRDefault="003C2743" w:rsidP="00D80E33">
                  <w:pPr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составленная на основе сметы смета объемов работ, в стоимость каждой единицы работ которой будут включены все затраты, прибыль, а также все пошлины, платежи и налоги, установленные градостроительными нормативными документами Республики Армения, без суммы предполагаемого возврата, скрепленная печатью и подписью проектировщика (в том числе с учетом 50% непредвиденных работ и расходов),</w:t>
                  </w:r>
                </w:p>
                <w:p w:rsidR="003C2743" w:rsidRPr="00783C59" w:rsidRDefault="003C2743" w:rsidP="00D80E33">
                  <w:pPr>
                    <w:pStyle w:val="ListParagraph2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 (которая будет включать сводную, объектную и локальную смету).</w:t>
                  </w:r>
                </w:p>
                <w:p w:rsidR="003C2743" w:rsidRPr="00783C59" w:rsidRDefault="003C2743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:rsidR="003C2743" w:rsidRPr="00783C59" w:rsidRDefault="003C2743" w:rsidP="00D80E33">
                  <w:pPr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предлагаемые проектные решения в пределах административных границ населенных пунктов с главами органов местного самоуправления,</w:t>
                  </w:r>
                </w:p>
                <w:p w:rsidR="003C2743" w:rsidRPr="00783C59" w:rsidRDefault="003C2743" w:rsidP="00D80E33">
                  <w:pPr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с руководителями органов местного самоуправления места хранения, захоронения и утилизации строительных отходов,</w:t>
                  </w:r>
                </w:p>
                <w:p w:rsidR="003C2743" w:rsidRPr="00C14E4D" w:rsidRDefault="003C2743" w:rsidP="00C14E4D">
                  <w:pPr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кабелей связи и т.д.), согласуйте проект с компетентными заинтересованными органами.</w:t>
                  </w:r>
                </w:p>
              </w:tc>
            </w:tr>
            <w:tr w:rsidR="003C2743" w:rsidRPr="00F3116C" w:rsidTr="003C2743">
              <w:trPr>
                <w:gridAfter w:val="1"/>
                <w:wAfter w:w="301" w:type="dxa"/>
                <w:trHeight w:val="14584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C2743" w:rsidRPr="00783C59" w:rsidRDefault="003C2743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C2743" w:rsidRPr="00783C59" w:rsidRDefault="003C2743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и ссылаться на:</w:t>
                  </w:r>
                </w:p>
                <w:p w:rsidR="003C2743" w:rsidRPr="00783C59" w:rsidRDefault="003C2743" w:rsidP="00D80E33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Государственного строительного кодекса РА 30-01-2023 «Градостроительство. Планировка и застройка городских и сельских поселений»,</w:t>
                  </w:r>
                </w:p>
                <w:p w:rsidR="003C2743" w:rsidRPr="00783C59" w:rsidRDefault="003C2743" w:rsidP="00D80E33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Кодекса дорожного строительства РА 32-01-2022 «Автомобильные дороги»,</w:t>
                  </w:r>
                </w:p>
                <w:p w:rsidR="003C2743" w:rsidRPr="00783C59" w:rsidRDefault="003C2743" w:rsidP="00D80E33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ГОСТ 52-01-«Бетонные и железобетонные конструкции»,</w:t>
                  </w:r>
                </w:p>
                <w:p w:rsidR="003C2743" w:rsidRPr="00783C59" w:rsidRDefault="003C2743" w:rsidP="00D80E33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Национальная санитарно-эпидемиологическая служба Армении № 40-01.03-2022 «Канализация. Наружные сети и сооружения»,</w:t>
                  </w:r>
                </w:p>
                <w:p w:rsidR="003C2743" w:rsidRPr="00783C59" w:rsidRDefault="003C2743" w:rsidP="00D80E33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-ХНШН 13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Строительные стандарты «Техника безопасности в строительстве»,</w:t>
                  </w:r>
                </w:p>
                <w:p w:rsidR="003C2743" w:rsidRPr="00783C59" w:rsidRDefault="003C2743" w:rsidP="00D80E33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Постановление Правительства Республики Армения от 19.03.2015 г. № 596-Н «Об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Армения»,                  </w:t>
                  </w:r>
                </w:p>
                <w:p w:rsidR="003C2743" w:rsidRPr="00783C59" w:rsidRDefault="003C2743" w:rsidP="00D80E33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РА № 392-Н от 16.02.2006 г. «Об утверждении Порядка обеспечения доступности социальной, транспортной и инженерной инфраструктуры для инвалидов и маломобильных групп населения».</w:t>
                  </w:r>
                </w:p>
                <w:p w:rsidR="003C2743" w:rsidRPr="00783C59" w:rsidRDefault="003C2743" w:rsidP="00D80E33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uppressOverlap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Инженерные изыскания выполнить в соответствии с требованиями строительных норм Государственного строительного кодекса Армении И-2.01-99 и стандартами ГОСТ 32836-2014 и ГОСТ 33179-2014.</w:t>
                  </w:r>
                </w:p>
                <w:p w:rsidR="003C2743" w:rsidRPr="00783C59" w:rsidRDefault="003C2743" w:rsidP="00D80E33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uppressOverlap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Выполнить топографо-геодезические работы в соответствии с ГОСТ 32869-2014 и требованиями, установленными действующими в Республике Армения нормативными и другими ведомственными нормативными правовыми документами.  </w:t>
                  </w:r>
                </w:p>
                <w:p w:rsidR="003C2743" w:rsidRPr="00783C59" w:rsidRDefault="003C2743" w:rsidP="00D80E33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uppressOverlap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Разработать проектную документацию в соответствии со строительными нормами Государственного строительного комитета ИВ-11.05.02-99, СНиП 2.05.03-84 «Мосты и трубы», а также требованиями Технического регламента Таможенного союза ТС 014-2011.</w:t>
                  </w:r>
                </w:p>
                <w:p w:rsidR="003C2743" w:rsidRPr="00783C59" w:rsidRDefault="003C2743" w:rsidP="00D80E33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uppressOverlap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 методических указаний, утвержденных приказом Председателя Комитета по градостроительству Республики Армения от 29 декабря 2020 года № 105-Н.</w:t>
                  </w:r>
                </w:p>
                <w:p w:rsidR="003C2743" w:rsidRPr="00783C59" w:rsidRDefault="003C2743" w:rsidP="00D80E33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uppressOverlap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обустроена в порядке, установленном Постановлением Правительства РА № 113-Н от 10.01.2008 г.</w:t>
                  </w:r>
                </w:p>
                <w:p w:rsidR="003C2743" w:rsidRPr="00783C59" w:rsidRDefault="003C2743" w:rsidP="00D80E33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uppressOverlap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Бюджет подготовлен в порядке, установленном Постановлением Правительства РА № 879-Н от 23.06.2011 г.</w:t>
                  </w:r>
                </w:p>
                <w:p w:rsidR="003C2743" w:rsidRPr="00783C59" w:rsidRDefault="003C2743" w:rsidP="00D80E33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рабочие чертежи проектной документации в соответствии с правилами, установленными стандартами ГОСТ 21.701-2013, ГОСТ 21.101-97, ГОСТ 21.501-93 и другими ведомственными нормативными документами, действующими в Республике Армения.</w:t>
                  </w:r>
                </w:p>
                <w:p w:rsidR="003C2743" w:rsidRPr="00C14E4D" w:rsidRDefault="003C2743" w:rsidP="00604A4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не действующих или утративших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3C2743" w:rsidRPr="00F3116C" w:rsidTr="00604A42">
              <w:trPr>
                <w:gridAfter w:val="1"/>
                <w:wAfter w:w="301" w:type="dxa"/>
                <w:trHeight w:val="8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C2743" w:rsidRPr="003C2743" w:rsidRDefault="003C2743" w:rsidP="00D80E33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C2743" w:rsidRPr="009E0CA6" w:rsidRDefault="003C2743" w:rsidP="00D80E33">
                  <w:pPr>
                    <w:pStyle w:val="ListParagraph1"/>
                    <w:framePr w:hSpace="180" w:wrap="around" w:vAnchor="text" w:hAnchor="text" w:y="1"/>
                    <w:ind w:left="0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ED4F84" w:rsidRPr="009E0CA6" w:rsidRDefault="00ED4F84" w:rsidP="00C620BB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121A5B" w:rsidRPr="003C2743" w:rsidRDefault="00121A5B" w:rsidP="00121A5B">
      <w:pPr>
        <w:rPr>
          <w:rFonts w:ascii="GHEA Grapalat" w:hAnsi="GHEA Grapalat"/>
          <w:sz w:val="20"/>
          <w:lang w:val="hy-AM"/>
        </w:rPr>
      </w:pPr>
    </w:p>
    <w:p w:rsidR="00097550" w:rsidRPr="009E0CA6" w:rsidRDefault="00097550" w:rsidP="00097550">
      <w:pPr>
        <w:jc w:val="center"/>
        <w:rPr>
          <w:rFonts w:ascii="GHEA Grapalat" w:hAnsi="GHEA Grapalat"/>
          <w:sz w:val="20"/>
        </w:rPr>
      </w:pPr>
      <w:r w:rsidRPr="009E0CA6">
        <w:rPr>
          <w:rFonts w:ascii="GHEA Grapalat" w:hAnsi="GHEA Grapalat"/>
          <w:sz w:val="20"/>
        </w:rPr>
        <w:t>Технические характеристики</w:t>
      </w:r>
    </w:p>
    <w:p w:rsidR="00097550" w:rsidRPr="009E0CA6" w:rsidRDefault="00097550" w:rsidP="00097550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097550" w:rsidRPr="00F3116C" w:rsidTr="00B028C9">
        <w:trPr>
          <w:trHeight w:val="572"/>
          <w:jc w:val="center"/>
        </w:trPr>
        <w:tc>
          <w:tcPr>
            <w:tcW w:w="10201" w:type="dxa"/>
          </w:tcPr>
          <w:p w:rsidR="00097550" w:rsidRPr="009E0CA6" w:rsidRDefault="00097550" w:rsidP="00B028C9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F3116C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 xml:space="preserve">             Услуги по подготовке проектно-сметной документации на строительство и ремонт оросительной сети в селе Хачпар общины Масис Араратской области Республики Армения</w:t>
            </w:r>
          </w:p>
          <w:p w:rsidR="00097550" w:rsidRPr="009E0CA6" w:rsidRDefault="00097550" w:rsidP="00B028C9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097550" w:rsidRPr="00F3116C" w:rsidTr="003C2743">
        <w:trPr>
          <w:trHeight w:val="1130"/>
          <w:jc w:val="center"/>
        </w:trPr>
        <w:tc>
          <w:tcPr>
            <w:tcW w:w="10201" w:type="dxa"/>
          </w:tcPr>
          <w:p w:rsidR="00097550" w:rsidRPr="009E0CA6" w:rsidRDefault="00097550" w:rsidP="00B028C9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097550" w:rsidRPr="009E0CA6" w:rsidTr="00B028C9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Строительство ирригационной сети</w:t>
                  </w:r>
                </w:p>
              </w:tc>
            </w:tr>
            <w:tr w:rsidR="00097550" w:rsidRPr="009E0CA6" w:rsidTr="00B028C9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097550" w:rsidRPr="009E0CA6" w:rsidTr="00B028C9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097550" w:rsidRPr="009E0CA6" w:rsidTr="00B028C9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97550" w:rsidRPr="009E0CA6" w:rsidTr="00B028C9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Масиса</w:t>
                  </w:r>
                </w:p>
              </w:tc>
            </w:tr>
            <w:tr w:rsidR="00097550" w:rsidRPr="009E0CA6" w:rsidTr="00B028C9">
              <w:trPr>
                <w:gridAfter w:val="1"/>
                <w:wAfter w:w="301" w:type="dxa"/>
                <w:trHeight w:val="398"/>
              </w:trPr>
              <w:tc>
                <w:tcPr>
                  <w:tcW w:w="2122" w:type="dxa"/>
                </w:tcPr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97550" w:rsidRPr="00F3116C" w:rsidTr="00B028C9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Название 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Разработка проектно-сметной документации на строительство оросительной сети в селе Хачпар общины Масис Араратской области Республики Армения</w:t>
                  </w:r>
                  <w:r w:rsidRPr="009E0CA6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услуги</w:t>
                  </w:r>
                </w:p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97550" w:rsidRPr="00F3116C" w:rsidTr="00B028C9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Краткое описание объекта</w:t>
                  </w:r>
                </w:p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села Хачпар</w:t>
                  </w:r>
                </w:p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порядок - III,</w:t>
                  </w:r>
                </w:p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назначение) – второстепенная,</w:t>
                  </w:r>
                </w:p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 участка, подлежащего строительству/реконструкции – 930 погонных метров.</w:t>
                  </w:r>
                </w:p>
                <w:p w:rsidR="009546A5" w:rsidRPr="009546A5" w:rsidRDefault="009546A5" w:rsidP="00B028C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Оросительный канал 7-й улицы, берущий начало от магистрального канала поселка Азаташен и впадающий в канал Хачпарыглочавор, 930 погонных метров - LR40 погонных метров</w:t>
                  </w:r>
                </w:p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Стадия проектирования, нормативные требования к подготовке проектно-сметной документации - Рабочий проект, согласно</w:t>
                  </w:r>
                </w:p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АНШННИV-11.05.02-99</w:t>
                  </w:r>
                </w:p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- Метрологическое обследование, договор на проектирование с организациями-поставщиками</w:t>
                  </w:r>
                </w:p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Необходимая экспертиза — простая экспертиза, лонгитюдное исследование</w:t>
                  </w:r>
                </w:p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097550" w:rsidRPr="009E0CA6" w:rsidTr="00B028C9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Плановые работы</w:t>
                  </w:r>
                </w:p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097550" w:rsidRPr="009E0CA6" w:rsidRDefault="00097550" w:rsidP="00B028C9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Земляные работы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:rsidR="00097550" w:rsidRDefault="00097550" w:rsidP="00B028C9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Делать отверстия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:rsidR="00097550" w:rsidRPr="00D70BF3" w:rsidRDefault="00097550" w:rsidP="00B028C9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Снос и вывоз ветхих зданий</w:t>
                  </w:r>
                </w:p>
                <w:p w:rsidR="00097550" w:rsidRPr="000954C6" w:rsidRDefault="00097550" w:rsidP="00B028C9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</w:rPr>
                    <w:t>Установка ходунков LR40 -930м</w:t>
                  </w:r>
                </w:p>
                <w:p w:rsidR="00097550" w:rsidRPr="009E0CA6" w:rsidRDefault="00097550" w:rsidP="00B028C9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Инженерно-геологические изыскания</w:t>
                  </w:r>
                </w:p>
                <w:p w:rsidR="00097550" w:rsidRPr="009E0CA6" w:rsidRDefault="0037076B" w:rsidP="00B028C9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Длина: 930 погонных метров</w:t>
                  </w:r>
                </w:p>
                <w:p w:rsidR="00097550" w:rsidRPr="009E0CA6" w:rsidRDefault="00D307F4" w:rsidP="00B028C9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  <w:r w:rsidRPr="009A5EE6">
                    <w:rPr>
                      <w:rFonts w:ascii="GHEA Grapalat" w:hAnsi="GHEA Grapalat" w:cs="Calibri"/>
                      <w:i/>
                      <w:color w:val="000000"/>
                      <w:sz w:val="16"/>
                      <w:szCs w:val="16"/>
                      <w:lang w:val="hy-AM"/>
                    </w:rPr>
                    <w:t xml:space="preserve">                    Восстановить первоначальный вид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97550" w:rsidRPr="009E0CA6" w:rsidRDefault="00097550" w:rsidP="00B028C9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097550" w:rsidRPr="009E0CA6" w:rsidTr="00B028C9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097550" w:rsidRPr="006C4B74" w:rsidRDefault="00097550" w:rsidP="00B028C9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села Хачпар</w:t>
                  </w:r>
                </w:p>
              </w:tc>
            </w:tr>
            <w:tr w:rsidR="00097550" w:rsidRPr="009E0CA6" w:rsidTr="00B028C9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97550" w:rsidRPr="009E0CA6" w:rsidTr="00B028C9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>заказ</w:t>
                  </w:r>
                </w:p>
              </w:tc>
            </w:tr>
            <w:tr w:rsidR="00097550" w:rsidRPr="009E0CA6" w:rsidTr="00B028C9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97550" w:rsidRPr="009E0CA6" w:rsidTr="00B028C9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097550" w:rsidRPr="009E0CA6" w:rsidTr="00B028C9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97550" w:rsidRPr="009E0CA6" w:rsidRDefault="00097550" w:rsidP="00B028C9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C2743" w:rsidRPr="00F3116C" w:rsidTr="00B028C9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682" w:type="dxa"/>
                </w:tcPr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каждого участка дороги проектно-сметная документация должна быть подготовлена ​​и представлена ​​на армянском языке в 3-х бумажных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экземплярах и одном электронном варианте (в форматах ACAD PDF, объемные ведомости, сводки и сметы также в формате Excel).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​​с использованием соответствующих компьютерных программ.</w:t>
                  </w:r>
                </w:p>
              </w:tc>
            </w:tr>
            <w:tr w:rsidR="003C2743" w:rsidRPr="00F3116C" w:rsidTr="00B028C9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 xml:space="preserve">Основные обязанности       </w:t>
                  </w:r>
                </w:p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Основные обязанности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Проведение инженерных исследований.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Разработка проектно-сметной документации.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3116C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Обследование всех подземных и надземных инженерных коммуникаций в границах трассы автомобильной дороги, получение необходимых технических условий и выдача проектного решения по этим коммуникациям в случае, если они препятствуют выполнению работ по трассе, а в случае подземных коммуникаций – в случае их неудовлетворительного состояния. В случае необходимости переноса инженерных коммуникаций (включая оборудование) – разработка проекта переноса и согласование его с компетентными организациями.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реконструируемый объект передается подрядной организации по акту приема-передачи с нанесенной на него разметкой и высотными отметками.</w:t>
                  </w:r>
                </w:p>
                <w:p w:rsidR="003C2743" w:rsidRPr="00783C59" w:rsidRDefault="003C2743" w:rsidP="003C2743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Проектировщики и специалисты должны иметь лицензии на выполнение соответствующих работ.</w:t>
                  </w:r>
                </w:p>
                <w:p w:rsidR="003C2743" w:rsidRPr="00783C59" w:rsidRDefault="003C2743" w:rsidP="003C2743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:rsidR="003C2743" w:rsidRPr="00783C59" w:rsidRDefault="003C2743" w:rsidP="003C2743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Проведение инженерных изысканий в объеме, необходимом для разработки проектной документации и обоснования проектных решений,</w:t>
                  </w:r>
                </w:p>
                <w:p w:rsidR="003C2743" w:rsidRPr="00783C59" w:rsidRDefault="003C2743" w:rsidP="003C2743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обследования вести видеофиксацию текущего состояния ремонтируемой территории.</w:t>
                  </w:r>
                </w:p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Требования к проектам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конструктивные решения проектной документации должны соответствовать требованиям, установленным действующими в Республике Армения нормативно-техническими документами и нормативными правовыми актами.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восстановление / реконструкция / строительство земляных работ (по мере необходимости),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стенок (по мере необходимости),   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восстановление/реконструкция дорожного покрытия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тротуара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реконструкция / ремонт / строительство (по мере необходимости),  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/ реконструкция / ремонт / строительство дренажной системы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искусственных сооружений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Реализация необходимых мер по устранению элементов безопасности, а также участков с чёрным цветом.</w:t>
                  </w:r>
                </w:p>
                <w:p w:rsidR="003C2743" w:rsidRPr="00783C59" w:rsidRDefault="003C2743" w:rsidP="003C2743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360"/>
                      <w:tab w:val="left" w:pos="342"/>
                    </w:tabs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Доступность для лиц с ограниченными возможностями, руководствуясь постановлением правительства РА № 392-Н от 16 февраля 2006 года «Об утверждении Порядка обеспечения доступности социальной, транспортной и инженерной инфраструктур для лиц с ограниченными возможностями и маломобильных групп населения».</w:t>
                  </w:r>
                </w:p>
                <w:p w:rsidR="003C2743" w:rsidRPr="00783C59" w:rsidRDefault="003C2743" w:rsidP="003C2743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Требования к составу проектов: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разработана в соответствии с требованиями, установленными приказом Министра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градостроительства Республики Армения от 11 сентября 2017 года № 128-Н и должна включать в себя: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(включающая состояние территории, подлежащей реконструкции, результаты обследования, в том числе толщину существующего слоя дорожного покрытия, состав материалов существующих слоев дорожного покрытия, состояние грунтового основания и планируемые работы, количество необходимых лабораторных исследований, карту местности с указанием района проведения строительных работ, состав машин и механизмов, а также инженерно-технический состав, необходимый для выполнения планируемых работ),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(включающее сведения о климате, рельефе, сейсмичности и сейсмостойкости природных грунтов региона, видах природных грунтов по очередности уплотнения, гидрологии и гидрогеологии, местах расположения запасов, свалок и строительных отходов, согласованных с главой органа местного самоуправления, местах расположения месторождений используемых полезных ископаемых),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(в состав которых войдут: план тахеометрической съемки, включая реперы с их координатами, продольный разрез дороги, поперечные разрезы, каждый на расстоянии 20 м, но с учетом местоположения участка указанное расстояние может быть изменено, план благоустройства и водоотвода, чертежи конструкций дорожного покрытия всех типов в зависимости от прилегающих элементов),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(включая размерные характеристики),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(включающие в себя: схемы конструкций, входящих в проект, планируемых работ и организации дорожного движения, в том числе схему оборудования рабочих зон проблесковыми маяками при строительстве и т.д.),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сводки (включающие сводки земляных работ по типам грунтов, их обработке, транспортным механизмам и видам работ, ремонту дорожного полотна по отдельным конструктивным слоям покрытия и видам работ, ремонту элементов конструкций мостов по видам работ, ремонту элементов благоустройства и безопасности по видам работ, ремонту искусственных сооружений по видам работ),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сводные отчеты,</w:t>
                  </w:r>
                </w:p>
                <w:p w:rsidR="003C2743" w:rsidRPr="00783C59" w:rsidRDefault="003C2743" w:rsidP="003C2743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составленная на основе сметы смета объемов работ, в стоимость каждой единицы работ которой будут включены все затраты, прибыль, а также все пошлины, платежи и налоги, установленные градостроительными нормативными документами Республики Армения, без суммы предполагаемого возврата, скрепленная печатью и подписью проектировщика (в том числе с учетом 50% непредвиденных работ и расходов),</w:t>
                  </w:r>
                </w:p>
                <w:p w:rsidR="003C2743" w:rsidRPr="00783C59" w:rsidRDefault="003C2743" w:rsidP="003C274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 (которая будет включать сводную, объектную и локальную смету).</w:t>
                  </w:r>
                </w:p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:rsidR="003C2743" w:rsidRPr="00783C59" w:rsidRDefault="003C2743" w:rsidP="003C2743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предлагаемые проектные решения в пределах административных границ населенных пунктов с главами органов местного самоуправления,</w:t>
                  </w:r>
                </w:p>
                <w:p w:rsidR="003C2743" w:rsidRPr="00783C59" w:rsidRDefault="003C2743" w:rsidP="003C2743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с руководителями органов местного самоуправления места хранения, захоронения и утилизации строительных отходов,</w:t>
                  </w:r>
                </w:p>
                <w:p w:rsidR="003C2743" w:rsidRPr="00783C59" w:rsidRDefault="003C2743" w:rsidP="003C2743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кабелей связи и т.д.), согласуйте проект с компетентными заинтересованными органами.</w:t>
                  </w:r>
                </w:p>
                <w:p w:rsidR="003C2743" w:rsidRPr="00783C59" w:rsidRDefault="003C2743" w:rsidP="003C2743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C2743" w:rsidRPr="00F3116C" w:rsidTr="00B028C9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и ссылаться на: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Государственного строительного кодекса РА 30-01-2023 «Градостроительство. Планировка и застройка городских и сельских поселений»,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Кодекса дорожного строительства РА 32-01-2022 «Автомобильные дороги»,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ГОСТ 52-01-«Бетонные и железобетонные конструкции»,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Национальная санитарно-эпидемиологическая служба Армении № 40-01.03-2022 «Канализация. Наружные сети и сооружения»,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-ХНШН 13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Строительные стандарты «Техника безопасности в строительстве»,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Постановление Правительства Республики Армения от 19.03.2015 г. № 596-Н «Об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Армения»,                  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РА № 392-Н от 16.02.2006 г. «Об утверждении Порядка обеспечения доступности социальной, транспортной и инженерной инфраструктуры для инвалидов и маломобильных групп населения».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Инженерные изыскания выполнить в соответствии с требованиями строительных норм Государственного строительного кодекса Армении И-2.01-99 и стандартами ГОСТ 32836-2014 и ГОСТ 33179-2014.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Выполнить топографо-геодезические работы в соответствии с ГОСТ 32869-2014 и требованиями, установленными действующими в Республике Армения нормативными и другими ведомственными нормативными правовыми документами.  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Разработать проектную документацию в соответствии со строительными нормами Государственного строительного комитета ИВ-11.05.02-99, СНиП 2.05.03-84 «Мосты и трубы», а также требованиями Технического регламента Таможенного союза ТС 014-2011.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 методических указаний, утвержденных приказом Председателя Комитета по градостроительству Республики Армения от 29 декабря 2020 года № 105-Н.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обустроена в порядке, установленном Постановлением Правительства РА № 113-Н от 10.01.2008 г.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Бюджет подготовлен в порядке, установленном Постановлением Правительства РА № 879-Н от 23.06.2011 г.</w:t>
                  </w:r>
                </w:p>
                <w:p w:rsidR="003C2743" w:rsidRPr="00783C59" w:rsidRDefault="003C2743" w:rsidP="003C274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рабочие чертежи проектной документации в соответствии с правилами, установленными стандартами ГОСТ 21.701-2013, ГОСТ 21.101-97, ГОСТ 21.501-93 и другими ведомственными нормативными документами, действующими в Республике Армения.</w:t>
                  </w:r>
                </w:p>
                <w:p w:rsidR="003C2743" w:rsidRPr="00783C59" w:rsidRDefault="003C2743" w:rsidP="003C2743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не действующих или утративших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3C2743" w:rsidRPr="00F3116C" w:rsidTr="003C2743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C2743" w:rsidRPr="003C2743" w:rsidRDefault="003C2743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C2743" w:rsidRPr="009E0CA6" w:rsidRDefault="003C2743" w:rsidP="003C2743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097550" w:rsidRPr="009E0CA6" w:rsidRDefault="00097550" w:rsidP="00B028C9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097550" w:rsidRPr="009E0CA6" w:rsidRDefault="00097550" w:rsidP="00097550">
      <w:pPr>
        <w:jc w:val="center"/>
        <w:rPr>
          <w:rFonts w:ascii="GHEA Grapalat" w:hAnsi="GHEA Grapalat"/>
          <w:sz w:val="20"/>
          <w:lang w:val="hy-AM"/>
        </w:rPr>
      </w:pPr>
    </w:p>
    <w:p w:rsidR="00AB7E0C" w:rsidRPr="009E0CA6" w:rsidRDefault="00AB7E0C" w:rsidP="00AB7E0C">
      <w:pPr>
        <w:jc w:val="center"/>
        <w:rPr>
          <w:rFonts w:ascii="GHEA Grapalat" w:hAnsi="GHEA Grapalat"/>
          <w:sz w:val="20"/>
        </w:rPr>
      </w:pPr>
      <w:r w:rsidRPr="009E0CA6">
        <w:rPr>
          <w:rFonts w:ascii="GHEA Grapalat" w:hAnsi="GHEA Grapalat"/>
          <w:sz w:val="20"/>
        </w:rPr>
        <w:t>Технические характеристики</w:t>
      </w:r>
    </w:p>
    <w:p w:rsidR="00AB7E0C" w:rsidRPr="009E0CA6" w:rsidRDefault="00A43C07" w:rsidP="00AB7E0C">
      <w:pPr>
        <w:jc w:val="center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     </w:t>
      </w:r>
    </w:p>
    <w:tbl>
      <w:tblPr>
        <w:tblpPr w:leftFromText="180" w:rightFromText="180" w:vertAnchor="text" w:tblpY="1"/>
        <w:tblOverlap w:val="never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AB7E0C" w:rsidRPr="00F3116C" w:rsidTr="00A43C07">
        <w:trPr>
          <w:trHeight w:val="572"/>
        </w:trPr>
        <w:tc>
          <w:tcPr>
            <w:tcW w:w="10201" w:type="dxa"/>
          </w:tcPr>
          <w:p w:rsidR="00AB7E0C" w:rsidRPr="009E0CA6" w:rsidRDefault="00AB7E0C" w:rsidP="00A43C07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F3116C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 xml:space="preserve">             Услуги по подготовке проектно-сметной документации на строительство и ремонт оросительной сети села Гукасаван общины Масис Араратской области Республики Армения</w:t>
            </w:r>
          </w:p>
          <w:p w:rsidR="00AB7E0C" w:rsidRPr="009E0CA6" w:rsidRDefault="00AB7E0C" w:rsidP="00A43C07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AB7E0C" w:rsidRPr="00F3116C" w:rsidTr="00A43C07">
        <w:trPr>
          <w:trHeight w:val="2102"/>
        </w:trPr>
        <w:tc>
          <w:tcPr>
            <w:tcW w:w="10201" w:type="dxa"/>
          </w:tcPr>
          <w:p w:rsidR="00AB7E0C" w:rsidRPr="009E0CA6" w:rsidRDefault="00AB7E0C" w:rsidP="00A43C07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AB7E0C" w:rsidRPr="009E0CA6" w:rsidTr="00A43C07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AB7E0C" w:rsidRPr="009E0CA6" w:rsidRDefault="00AB7E0C" w:rsidP="00F3116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:rsidR="00AB7E0C" w:rsidRPr="009E0CA6" w:rsidRDefault="00AB7E0C" w:rsidP="00F3116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Строительство ирригационной сети</w:t>
                  </w:r>
                </w:p>
              </w:tc>
            </w:tr>
            <w:tr w:rsidR="00AB7E0C" w:rsidRPr="009E0CA6" w:rsidTr="00A43C07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AB7E0C" w:rsidRPr="009E0CA6" w:rsidRDefault="00AB7E0C" w:rsidP="00F3116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AB7E0C" w:rsidRPr="009E0CA6" w:rsidRDefault="00AB7E0C" w:rsidP="00F3116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AB7E0C" w:rsidRPr="009E0CA6" w:rsidTr="00A43C07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AB7E0C" w:rsidRPr="009E0CA6" w:rsidRDefault="00AB7E0C" w:rsidP="00F3116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:rsidR="00AB7E0C" w:rsidRPr="009E0CA6" w:rsidRDefault="00AB7E0C" w:rsidP="00F3116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AB7E0C" w:rsidRPr="009E0CA6" w:rsidTr="00A43C07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AB7E0C" w:rsidRPr="009E0CA6" w:rsidRDefault="00AB7E0C" w:rsidP="00F3116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AB7E0C" w:rsidRPr="009E0CA6" w:rsidRDefault="00AB7E0C" w:rsidP="00F3116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B7E0C" w:rsidRPr="009E0CA6" w:rsidTr="00A43C07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AB7E0C" w:rsidRPr="009E0CA6" w:rsidRDefault="00AB7E0C" w:rsidP="00F3116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:rsidR="00AB7E0C" w:rsidRPr="009E0CA6" w:rsidRDefault="00AB7E0C" w:rsidP="00F3116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Масиса</w:t>
                  </w:r>
                </w:p>
              </w:tc>
            </w:tr>
            <w:tr w:rsidR="00AB7E0C" w:rsidRPr="009E0CA6" w:rsidTr="00A43C07">
              <w:trPr>
                <w:gridAfter w:val="1"/>
                <w:wAfter w:w="301" w:type="dxa"/>
                <w:trHeight w:val="398"/>
              </w:trPr>
              <w:tc>
                <w:tcPr>
                  <w:tcW w:w="2122" w:type="dxa"/>
                </w:tcPr>
                <w:p w:rsidR="00AB7E0C" w:rsidRPr="009E0CA6" w:rsidRDefault="00AB7E0C" w:rsidP="00F3116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AB7E0C" w:rsidRPr="009E0CA6" w:rsidRDefault="00AB7E0C" w:rsidP="00F3116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B7E0C" w:rsidRPr="00F3116C" w:rsidTr="00A43C07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AB7E0C" w:rsidRPr="009E0CA6" w:rsidRDefault="00AB7E0C" w:rsidP="00F3116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Название 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AB7E0C" w:rsidRPr="009E0CA6" w:rsidRDefault="00AB7E0C" w:rsidP="00F3116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Разработка проектно-сметной документации на строительство оросительной сети в селе Гукасаван общины Масис Араратской области Республики Армения</w:t>
                  </w:r>
                  <w:r w:rsidRPr="009E0CA6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услуги</w:t>
                  </w:r>
                </w:p>
                <w:p w:rsidR="00AB7E0C" w:rsidRPr="009E0CA6" w:rsidRDefault="00AB7E0C" w:rsidP="00F3116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B7E0C" w:rsidRPr="00F3116C" w:rsidTr="00A43C07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7E0C" w:rsidRPr="009E0CA6" w:rsidRDefault="00AB7E0C" w:rsidP="00F3116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Краткое описание объекта</w:t>
                  </w:r>
                </w:p>
                <w:p w:rsidR="00AB7E0C" w:rsidRPr="009E0CA6" w:rsidRDefault="00AB7E0C" w:rsidP="00F3116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3C2743" w:rsidRPr="009A5EE6" w:rsidRDefault="003C2743" w:rsidP="00F3116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Улицы деревни Гукасаван</w:t>
                  </w:r>
                </w:p>
                <w:p w:rsidR="003C2743" w:rsidRPr="009A5EE6" w:rsidRDefault="003C2743" w:rsidP="00F3116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Дорожный порядок - III,</w:t>
                  </w:r>
                </w:p>
                <w:p w:rsidR="003C2743" w:rsidRPr="009A5EE6" w:rsidRDefault="003C2743" w:rsidP="00F3116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Описание дороги (главная, второстепенная, назначение) – второстепенная,</w:t>
                  </w:r>
                </w:p>
                <w:p w:rsidR="003C2743" w:rsidRPr="009A5EE6" w:rsidRDefault="003C2743" w:rsidP="00F3116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color w:val="000000" w:themeColor="text1"/>
                      <w:sz w:val="16"/>
                      <w:szCs w:val="16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color w:val="000000" w:themeColor="text1"/>
                      <w:sz w:val="16"/>
                      <w:szCs w:val="16"/>
                      <w:lang w:val="hy-AM"/>
                    </w:rPr>
                    <w:t>Длина участка, подлежащего строительству/реконструкции – 2500 погонных метров.</w:t>
                  </w:r>
                </w:p>
                <w:p w:rsidR="003C2743" w:rsidRPr="009A5EE6" w:rsidRDefault="003C2743" w:rsidP="00F3116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color w:val="000000" w:themeColor="text1"/>
                      <w:sz w:val="16"/>
                      <w:szCs w:val="16"/>
                      <w:lang w:val="hy-AM"/>
                    </w:rPr>
                    <w:t>Протяженность строящегося/реконструируемого участка предполагает строительство 3-х секционного оросительного трубопровода на 3 участка: 1500 погонных метров</w:t>
                  </w:r>
                  <w:r w:rsidRPr="009A5EE6"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  <w:t>-</w:t>
                  </w:r>
                  <w:r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LR60, площадь земельного участка бенефициара: 13 га, 500 погонных метров - LR60, площадь земельного участка бенефициара: 10 га, 500 погонных метров - Площадь LR60: 10 га.</w:t>
                  </w:r>
                </w:p>
                <w:p w:rsidR="003C2743" w:rsidRPr="009A5EE6" w:rsidRDefault="003C2743" w:rsidP="00F3116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Стадия проектирования, нормативные требования к подготовке проектно-сметной документации - Рабочий проект, согласно</w:t>
                  </w:r>
                </w:p>
                <w:p w:rsidR="003C2743" w:rsidRPr="009A5EE6" w:rsidRDefault="003C2743" w:rsidP="00F3116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АНШННИV-11.05.02-99</w:t>
                  </w:r>
                </w:p>
                <w:p w:rsidR="003C2743" w:rsidRPr="009A5EE6" w:rsidRDefault="003C2743" w:rsidP="00F3116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Требования к исследованиям и проектам -</w:t>
                  </w:r>
                  <w:r w:rsidR="00227870" w:rsidRPr="0022787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Метрологическое обследование, проектное согласование с организациями-поставщиками</w:t>
                  </w:r>
                </w:p>
                <w:p w:rsidR="003C2743" w:rsidRPr="009A5EE6" w:rsidRDefault="003C2743" w:rsidP="00F3116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9A5EE6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Необходимая экспертиза — простая экспертиза, лонгитюдное исследование</w:t>
                  </w:r>
                </w:p>
                <w:p w:rsidR="00AB7E0C" w:rsidRPr="009E0CA6" w:rsidRDefault="00AB7E0C" w:rsidP="00F3116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AB7E0C" w:rsidRPr="009E0CA6" w:rsidTr="00A43C07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AB7E0C" w:rsidRPr="009E0CA6" w:rsidRDefault="00AB7E0C" w:rsidP="00F3116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AB7E0C" w:rsidRPr="009E0CA6" w:rsidRDefault="00AB7E0C" w:rsidP="00F3116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Плановые работы</w:t>
                  </w:r>
                </w:p>
                <w:p w:rsidR="00AB7E0C" w:rsidRPr="009E0CA6" w:rsidRDefault="00AB7E0C" w:rsidP="00F3116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AB7E0C" w:rsidRPr="009E0CA6" w:rsidRDefault="00AB7E0C" w:rsidP="00F3116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AB7E0C" w:rsidRPr="009E0CA6" w:rsidRDefault="00AB7E0C" w:rsidP="00F3116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AB7E0C" w:rsidRPr="008B0002" w:rsidRDefault="00AB7E0C" w:rsidP="00F3116C">
                  <w:pPr>
                    <w:framePr w:hSpace="180" w:wrap="around" w:vAnchor="text" w:hAnchor="text" w:y="1"/>
                    <w:tabs>
                      <w:tab w:val="left" w:pos="1155"/>
                    </w:tabs>
                    <w:suppressOverlap/>
                    <w:rPr>
                      <w:lang w:eastAsia="ru-RU"/>
                    </w:rPr>
                  </w:pPr>
                </w:p>
                <w:p w:rsidR="003C2743" w:rsidRPr="009A5EE6" w:rsidRDefault="003C2743" w:rsidP="00F3116C">
                  <w:pPr>
                    <w:pStyle w:val="a3"/>
                    <w:framePr w:hSpace="180" w:wrap="around" w:vAnchor="text" w:hAnchor="text" w:y="1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suppressOverlap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9A5EE6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Земляные работы</w:t>
                  </w:r>
                  <w:r w:rsidRPr="009A5EE6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:rsidR="003C2743" w:rsidRPr="009A5EE6" w:rsidRDefault="003C2743" w:rsidP="00F3116C">
                  <w:pPr>
                    <w:pStyle w:val="a3"/>
                    <w:framePr w:hSpace="180" w:wrap="around" w:vAnchor="text" w:hAnchor="text" w:y="1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suppressOverlap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9A5EE6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Делать отверстия</w:t>
                  </w:r>
                  <w:r w:rsidRPr="009A5EE6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:rsidR="003C2743" w:rsidRPr="009A5EE6" w:rsidRDefault="003C2743" w:rsidP="00F3116C">
                  <w:pPr>
                    <w:pStyle w:val="a3"/>
                    <w:framePr w:hSpace="180" w:wrap="around" w:vAnchor="text" w:hAnchor="text" w:y="1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suppressOverlap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Снос и вывоз ветхих зданий</w:t>
                  </w:r>
                </w:p>
                <w:p w:rsidR="003C2743" w:rsidRPr="009A5EE6" w:rsidRDefault="003C2743" w:rsidP="00F3116C">
                  <w:pPr>
                    <w:pStyle w:val="a3"/>
                    <w:framePr w:hSpace="180" w:wrap="around" w:vAnchor="text" w:hAnchor="text" w:y="1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suppressOverlap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9A5EE6">
                    <w:rPr>
                      <w:rFonts w:ascii="GHEA Grapalat" w:hAnsi="GHEA Grapalat"/>
                      <w:sz w:val="18"/>
                      <w:szCs w:val="18"/>
                    </w:rPr>
                    <w:t>Монтаж ходунков ЛР60 -1500 погонных метров</w:t>
                  </w:r>
                </w:p>
                <w:p w:rsidR="003C2743" w:rsidRPr="009A5EE6" w:rsidRDefault="003C2743" w:rsidP="00F3116C">
                  <w:pPr>
                    <w:pStyle w:val="a3"/>
                    <w:framePr w:hSpace="180" w:wrap="around" w:vAnchor="text" w:hAnchor="text" w:y="1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suppressOverlap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9A5EE6">
                    <w:rPr>
                      <w:rFonts w:ascii="GHEA Grapalat" w:hAnsi="GHEA Grapalat"/>
                      <w:sz w:val="18"/>
                      <w:szCs w:val="18"/>
                    </w:rPr>
                    <w:t>Установка ходунков ЛР60 -500м</w:t>
                  </w:r>
                </w:p>
                <w:p w:rsidR="003C2743" w:rsidRPr="009A5EE6" w:rsidRDefault="003C2743" w:rsidP="00F3116C">
                  <w:pPr>
                    <w:pStyle w:val="a3"/>
                    <w:framePr w:hSpace="180" w:wrap="around" w:vAnchor="text" w:hAnchor="text" w:y="1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suppressOverlap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9A5EE6">
                    <w:rPr>
                      <w:rFonts w:ascii="GHEA Grapalat" w:hAnsi="GHEA Grapalat"/>
                      <w:sz w:val="18"/>
                      <w:szCs w:val="18"/>
                    </w:rPr>
                    <w:t>Установка ходунков ЛР60 -500м</w:t>
                  </w:r>
                </w:p>
                <w:p w:rsidR="003C2743" w:rsidRPr="009A5EE6" w:rsidRDefault="003C2743" w:rsidP="00F3116C">
                  <w:pPr>
                    <w:framePr w:hSpace="180" w:wrap="around" w:vAnchor="text" w:hAnchor="text" w:y="1"/>
                    <w:spacing w:line="259" w:lineRule="auto"/>
                    <w:contextualSpacing/>
                    <w:suppressOverlap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9A5EE6">
                    <w:rPr>
                      <w:rFonts w:ascii="GHEA Grapalat" w:hAnsi="GHEA Grapalat"/>
                      <w:sz w:val="18"/>
                      <w:szCs w:val="18"/>
                      <w:lang w:eastAsia="ru-RU"/>
                    </w:rPr>
                    <w:t xml:space="preserve">             * Инженерно-геологические изыскания</w:t>
                  </w:r>
                </w:p>
                <w:p w:rsidR="003C2743" w:rsidRPr="009A5EE6" w:rsidRDefault="003C2743" w:rsidP="00F3116C">
                  <w:pPr>
                    <w:pStyle w:val="a3"/>
                    <w:framePr w:hSpace="180" w:wrap="around" w:vAnchor="text" w:hAnchor="text" w:y="1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suppressOverlap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9A5EE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Длина: 2500 погонных метров</w:t>
                  </w:r>
                </w:p>
                <w:p w:rsidR="00AB7E0C" w:rsidRDefault="003C2743" w:rsidP="00F3116C">
                  <w:pPr>
                    <w:framePr w:hSpace="180" w:wrap="around" w:vAnchor="text" w:hAnchor="text" w:y="1"/>
                    <w:suppressOverlap/>
                  </w:pPr>
                  <w:r w:rsidRPr="009A5EE6">
                    <w:rPr>
                      <w:rFonts w:ascii="GHEA Grapalat" w:hAnsi="GHEA Grapalat" w:cs="Calibri"/>
                      <w:i/>
                      <w:color w:val="000000"/>
                      <w:sz w:val="16"/>
                      <w:szCs w:val="16"/>
                      <w:lang w:val="hy-AM"/>
                    </w:rPr>
                    <w:t xml:space="preserve">                    Восстановить первоначальный вид</w:t>
                  </w:r>
                </w:p>
                <w:p w:rsidR="00AB7E0C" w:rsidRPr="008B0002" w:rsidRDefault="00AB7E0C" w:rsidP="00F3116C">
                  <w:pPr>
                    <w:framePr w:hSpace="180" w:wrap="around" w:vAnchor="text" w:hAnchor="text" w:y="1"/>
                    <w:tabs>
                      <w:tab w:val="left" w:pos="1155"/>
                    </w:tabs>
                    <w:suppressOverlap/>
                    <w:rPr>
                      <w:lang w:eastAsia="ru-RU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B7E0C" w:rsidRPr="009E0CA6" w:rsidRDefault="00AB7E0C" w:rsidP="00F3116C">
                  <w:pPr>
                    <w:framePr w:hSpace="180" w:wrap="around" w:vAnchor="text" w:hAnchor="text" w:y="1"/>
                    <w:spacing w:after="160" w:line="259" w:lineRule="auto"/>
                    <w:suppressOverlap/>
                    <w:rPr>
                      <w:rFonts w:ascii="GHEA Grapalat" w:hAnsi="GHEA Grapalat"/>
                    </w:rPr>
                  </w:pPr>
                </w:p>
              </w:tc>
            </w:tr>
            <w:tr w:rsidR="00AB7E0C" w:rsidRPr="000B5072" w:rsidTr="00A43C07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AB7E0C" w:rsidRPr="009E0CA6" w:rsidRDefault="00AB7E0C" w:rsidP="00F3116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AB7E0C" w:rsidRPr="009E0CA6" w:rsidRDefault="00AB7E0C" w:rsidP="00F3116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AB7E0C" w:rsidRPr="006C4B74" w:rsidRDefault="00AB7E0C" w:rsidP="00F3116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деревни Гукасаван</w:t>
                  </w:r>
                </w:p>
              </w:tc>
            </w:tr>
            <w:tr w:rsidR="00AB7E0C" w:rsidRPr="000B5072" w:rsidTr="00A43C07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AB7E0C" w:rsidRPr="009E0CA6" w:rsidRDefault="00AB7E0C" w:rsidP="00F3116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AB7E0C" w:rsidRPr="009E0CA6" w:rsidRDefault="00AB7E0C" w:rsidP="00F3116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B7E0C" w:rsidRPr="000B5072" w:rsidTr="00A43C07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AB7E0C" w:rsidRPr="009E0CA6" w:rsidRDefault="00AB7E0C" w:rsidP="00F3116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:rsidR="00AB7E0C" w:rsidRPr="009E0CA6" w:rsidRDefault="00AB7E0C" w:rsidP="00F3116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:rsidR="00AB7E0C" w:rsidRPr="009E0CA6" w:rsidRDefault="00AB7E0C" w:rsidP="00F3116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B507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III</w:t>
                  </w:r>
                  <w:r w:rsidRPr="000B507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</w:tr>
            <w:tr w:rsidR="00AB7E0C" w:rsidRPr="000B5072" w:rsidTr="00A43C07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AB7E0C" w:rsidRPr="009E0CA6" w:rsidRDefault="00AB7E0C" w:rsidP="00F3116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AB7E0C" w:rsidRPr="009E0CA6" w:rsidRDefault="00AB7E0C" w:rsidP="00F3116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B7E0C" w:rsidRPr="000B5072" w:rsidTr="00A43C07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AB7E0C" w:rsidRPr="009E0CA6" w:rsidRDefault="00AB7E0C" w:rsidP="00F3116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:rsidR="00AB7E0C" w:rsidRPr="009E0CA6" w:rsidRDefault="00AB7E0C" w:rsidP="00F3116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3C2743" w:rsidRPr="00F3116C" w:rsidTr="00A43C07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3C2743" w:rsidRPr="00783C59" w:rsidRDefault="003C2743" w:rsidP="00F3116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682" w:type="dxa"/>
                </w:tcPr>
                <w:p w:rsidR="003C2743" w:rsidRPr="00783C59" w:rsidRDefault="003C2743" w:rsidP="00F3116C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2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проектно-сметная документация должна быть подготовлена ​​и представлена ​​на армянском языке в 3-х бумажных экземплярах и одном электронном варианте (в форматах ACAD PDF, объемные ведомости, сводки и сметы также в формате Excel).</w:t>
                  </w:r>
                </w:p>
                <w:p w:rsidR="003C2743" w:rsidRPr="00783C59" w:rsidRDefault="003C2743" w:rsidP="00F3116C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2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​​с использованием соответствующих компьютерных программ.</w:t>
                  </w:r>
                </w:p>
              </w:tc>
            </w:tr>
            <w:tr w:rsidR="003C2743" w:rsidRPr="00F3116C" w:rsidTr="00A43C07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3C2743" w:rsidRPr="00783C59" w:rsidRDefault="003C2743" w:rsidP="00F3116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Основные обязанности       </w:t>
                  </w:r>
                </w:p>
                <w:p w:rsidR="003C2743" w:rsidRPr="00783C59" w:rsidRDefault="003C2743" w:rsidP="00F3116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</w:tcPr>
                <w:p w:rsidR="003C2743" w:rsidRPr="00783C59" w:rsidRDefault="003C2743" w:rsidP="00F3116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Основные обязанности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:rsidR="003C2743" w:rsidRPr="00783C59" w:rsidRDefault="003C2743" w:rsidP="00F3116C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Проведение инженерных исследований.</w:t>
                  </w:r>
                </w:p>
                <w:p w:rsidR="003C2743" w:rsidRPr="00783C59" w:rsidRDefault="003C2743" w:rsidP="00F3116C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Разработка проектно-сметной документации.</w:t>
                  </w:r>
                </w:p>
                <w:p w:rsidR="003C2743" w:rsidRPr="00783C59" w:rsidRDefault="003C2743" w:rsidP="00F3116C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3116C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Обследование всех подземных и надземных инженерных коммуникаций в </w:t>
                  </w:r>
                  <w:r w:rsidRPr="00F3116C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lastRenderedPageBreak/>
                    <w:t>границах трассы автомобильной дороги, получение необходимых технических условий и выдача проектного решения по этим коммуникациям в случае, если они препятствуют выполнению работ по трассе, а в случае подземных коммуникаций – в случае их неудовлетворительного состояния. В случае необходимости переноса инженерных коммуникаций (включая оборудование) – разработка проекта переноса и согласование его с компетентными организациями.</w:t>
                  </w:r>
                </w:p>
                <w:p w:rsidR="003C2743" w:rsidRPr="00783C59" w:rsidRDefault="003C2743" w:rsidP="00F3116C">
                  <w:pPr>
                    <w:pStyle w:val="ListParagraph2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реконструируемый объект передается подрядной организации по акту приема-передачи с нанесенной на него разметкой и высотными отметками.</w:t>
                  </w:r>
                </w:p>
                <w:p w:rsidR="003C2743" w:rsidRPr="00783C59" w:rsidRDefault="003C2743" w:rsidP="00F3116C">
                  <w:pPr>
                    <w:framePr w:hSpace="180" w:wrap="around" w:vAnchor="text" w:hAnchor="text" w:y="1"/>
                    <w:ind w:firstLine="708"/>
                    <w:suppressOverlap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Проектировщики и специалисты должны иметь лицензии на выполнение соответствующих работ.</w:t>
                  </w:r>
                </w:p>
                <w:p w:rsidR="003C2743" w:rsidRPr="00783C59" w:rsidRDefault="003C2743" w:rsidP="00F3116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:rsidR="003C2743" w:rsidRPr="00783C59" w:rsidRDefault="003C2743" w:rsidP="00F3116C">
                  <w:pPr>
                    <w:pStyle w:val="a3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Проведение инженерных изысканий в объеме, необходимом для разработки проектной документации и обоснования проектных решений,</w:t>
                  </w:r>
                </w:p>
                <w:p w:rsidR="003C2743" w:rsidRPr="00783C59" w:rsidRDefault="003C2743" w:rsidP="00F3116C">
                  <w:pPr>
                    <w:pStyle w:val="a3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обследования вести видеофиксацию текущего состояния ремонтируемой территории.</w:t>
                  </w:r>
                </w:p>
                <w:p w:rsidR="003C2743" w:rsidRPr="00783C59" w:rsidRDefault="003C2743" w:rsidP="00F3116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Требования к проектам</w:t>
                  </w:r>
                </w:p>
                <w:p w:rsidR="003C2743" w:rsidRPr="00783C59" w:rsidRDefault="003C2743" w:rsidP="00F3116C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конструктивные решения проектной документации должны соответствовать требованиям, установленным действующими в Республике Армения нормативно-техническими документами и нормативными правовыми актами.</w:t>
                  </w:r>
                </w:p>
                <w:p w:rsidR="003C2743" w:rsidRPr="00783C59" w:rsidRDefault="003C2743" w:rsidP="00F3116C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:rsidR="003C2743" w:rsidRPr="00783C59" w:rsidRDefault="003C2743" w:rsidP="00F3116C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восстановление / реконструкция / строительство земляных работ (по мере необходимости),</w:t>
                  </w:r>
                </w:p>
                <w:p w:rsidR="003C2743" w:rsidRPr="00783C59" w:rsidRDefault="003C2743" w:rsidP="00F3116C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стенок (по мере необходимости),   </w:t>
                  </w:r>
                </w:p>
                <w:p w:rsidR="003C2743" w:rsidRPr="00783C59" w:rsidRDefault="003C2743" w:rsidP="00F3116C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восстановление/реконструкция дорожного покрытия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3C2743" w:rsidRPr="00783C59" w:rsidRDefault="003C2743" w:rsidP="00F3116C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тротуара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реконструкция / ремонт / строительство (по мере необходимости),  </w:t>
                  </w:r>
                </w:p>
                <w:p w:rsidR="003C2743" w:rsidRPr="00783C59" w:rsidRDefault="003C2743" w:rsidP="00F3116C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/ реконструкция / ремонт / строительство дренажной системы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3C2743" w:rsidRPr="00783C59" w:rsidRDefault="003C2743" w:rsidP="00F3116C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искусственных сооружений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необходимости),</w:t>
                  </w:r>
                </w:p>
                <w:p w:rsidR="003C2743" w:rsidRPr="00783C59" w:rsidRDefault="003C2743" w:rsidP="00F3116C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Реализация необходимых мер по устранению элементов безопасности, а также участков с чёрным цветом.</w:t>
                  </w:r>
                </w:p>
                <w:p w:rsidR="003C2743" w:rsidRPr="00783C59" w:rsidRDefault="003C2743" w:rsidP="00F3116C">
                  <w:pPr>
                    <w:pStyle w:val="a3"/>
                    <w:framePr w:hSpace="180" w:wrap="around" w:vAnchor="text" w:hAnchor="text" w:y="1"/>
                    <w:numPr>
                      <w:ilvl w:val="0"/>
                      <w:numId w:val="3"/>
                    </w:numPr>
                    <w:tabs>
                      <w:tab w:val="clear" w:pos="360"/>
                      <w:tab w:val="left" w:pos="342"/>
                    </w:tabs>
                    <w:suppressOverlap/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Доступность для лиц с ограниченными возможностями, руководствуясь постановлением правительства РА № 392-Н от 16 февраля 2006 года «Об утверждении Порядка обеспечения доступности социальной, транспортной и инженерной инфраструктур для лиц с ограниченными возможностями и маломобильных групп населения».</w:t>
                  </w:r>
                </w:p>
                <w:p w:rsidR="003C2743" w:rsidRPr="00783C59" w:rsidRDefault="003C2743" w:rsidP="00F3116C">
                  <w:pPr>
                    <w:pStyle w:val="ListParagraph1"/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3C2743" w:rsidRPr="00783C59" w:rsidRDefault="003C2743" w:rsidP="00F3116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Требования к составу проектов:</w:t>
                  </w:r>
                </w:p>
                <w:p w:rsidR="003C2743" w:rsidRPr="00783C59" w:rsidRDefault="003C2743" w:rsidP="00F3116C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разработана в соответствии с требованиями, установленными приказом Министра градостроительства Республики Армения от 11 сентября 2017 года № 128-Н и должна включать в себя:</w:t>
                  </w:r>
                </w:p>
                <w:p w:rsidR="003C2743" w:rsidRPr="00783C59" w:rsidRDefault="003C2743" w:rsidP="00F3116C">
                  <w:pPr>
                    <w:pStyle w:val="ListParagraph2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(включающая состояние территории, подлежащей реконструкции, результаты обследования, в том числе толщину существующего слоя дорожного покрытия, состав материалов существующих слоев дорожного покрытия, состояние грунтового основания и планируемые работы, количество необходимых лабораторных исследований, карту местности с указанием района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проведения строительных работ, состав машин и механизмов, а также инженерно-технический состав, необходимый для выполнения планируемых работ),</w:t>
                  </w:r>
                </w:p>
                <w:p w:rsidR="003C2743" w:rsidRPr="00783C59" w:rsidRDefault="003C2743" w:rsidP="00F3116C">
                  <w:pPr>
                    <w:pStyle w:val="ListParagraph2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(включающее сведения о климате, рельефе, сейсмичности и сейсмостойкости природных грунтов региона, видах природных грунтов по очередности уплотнения, гидрологии и гидрогеологии, местах расположения запасов, свалок и строительных отходов, согласованных с главой органа местного самоуправления, местах расположения месторождений используемых полезных ископаемых),</w:t>
                  </w:r>
                </w:p>
                <w:p w:rsidR="003C2743" w:rsidRPr="00783C59" w:rsidRDefault="003C2743" w:rsidP="00F3116C">
                  <w:pPr>
                    <w:pStyle w:val="ListParagraph2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(в состав которых войдут: план тахеометрической съемки, включая реперы с их координатами, продольный разрез дороги, поперечные разрезы, каждый на расстоянии 20 м, но с учетом местоположения участка указанное расстояние может быть изменено, план благоустройства и водоотвода, чертежи конструкций дорожного покрытия всех типов в зависимости от прилегающих элементов),</w:t>
                  </w:r>
                </w:p>
                <w:p w:rsidR="003C2743" w:rsidRPr="00783C59" w:rsidRDefault="003C2743" w:rsidP="00F3116C">
                  <w:pPr>
                    <w:pStyle w:val="ListParagraph2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(включая размерные характеристики),</w:t>
                  </w:r>
                </w:p>
                <w:p w:rsidR="003C2743" w:rsidRPr="00783C59" w:rsidRDefault="003C2743" w:rsidP="00F3116C">
                  <w:pPr>
                    <w:pStyle w:val="ListParagraph2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(включающие в себя: схемы конструкций, входящих в проект, планируемых работ и организации дорожного движения, в том числе схему оборудования рабочих зон проблесковыми маяками при строительстве и т.д.),</w:t>
                  </w:r>
                </w:p>
                <w:p w:rsidR="003C2743" w:rsidRPr="00783C59" w:rsidRDefault="003C2743" w:rsidP="00F3116C">
                  <w:pPr>
                    <w:pStyle w:val="ListParagraph2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сводки (включающие сводки земляных работ по типам грунтов, их обработке, транспортным механизмам и видам работ, ремонту дорожного полотна по отдельным конструктивным слоям покрытия и видам работ, ремонту элементов конструкций мостов по видам работ, ремонту элементов благоустройства и безопасности по видам работ, ремонту искусственных сооружений по видам работ),</w:t>
                  </w:r>
                </w:p>
                <w:p w:rsidR="003C2743" w:rsidRPr="00783C59" w:rsidRDefault="003C2743" w:rsidP="00F3116C">
                  <w:pPr>
                    <w:pStyle w:val="ListParagraph2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сводные отчеты,</w:t>
                  </w:r>
                </w:p>
                <w:p w:rsidR="003C2743" w:rsidRPr="00783C59" w:rsidRDefault="003C2743" w:rsidP="00F3116C">
                  <w:pPr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составленная на основе сметы смета объемов работ, в стоимость каждой единицы работ которой будут включены все затраты, прибыль, а также все пошлины, платежи и налоги, установленные градостроительными нормативными документами Республики Армения, без суммы предполагаемого возврата, скрепленная печатью и подписью проектировщика (в том числе с учетом 50% непредвиденных работ и расходов),</w:t>
                  </w:r>
                </w:p>
                <w:p w:rsidR="003C2743" w:rsidRPr="00783C59" w:rsidRDefault="003C2743" w:rsidP="00F3116C">
                  <w:pPr>
                    <w:pStyle w:val="ListParagraph2"/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 (которая будет включать сводную, объектную и локальную смету).</w:t>
                  </w:r>
                </w:p>
                <w:p w:rsidR="003C2743" w:rsidRPr="00783C59" w:rsidRDefault="003C2743" w:rsidP="00F3116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:rsidR="003C2743" w:rsidRPr="00783C59" w:rsidRDefault="003C2743" w:rsidP="00F3116C">
                  <w:pPr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предлагаемые проектные решения в пределах административных границ населенных пунктов с главами органов местного самоуправления,</w:t>
                  </w:r>
                </w:p>
                <w:p w:rsidR="003C2743" w:rsidRPr="00783C59" w:rsidRDefault="003C2743" w:rsidP="00F3116C">
                  <w:pPr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с руководителями органов местного самоуправления места хранения, захоронения и утилизации строительных отходов,</w:t>
                  </w:r>
                </w:p>
                <w:p w:rsidR="003C2743" w:rsidRPr="00783C59" w:rsidRDefault="003C2743" w:rsidP="00F3116C">
                  <w:pPr>
                    <w:framePr w:hSpace="180" w:wrap="around" w:vAnchor="text" w:hAnchor="text" w:y="1"/>
                    <w:numPr>
                      <w:ilvl w:val="0"/>
                      <w:numId w:val="3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кабелей связи и т.д.), согласуйте проект с компетентными заинтересованными органами.</w:t>
                  </w:r>
                </w:p>
                <w:p w:rsidR="003C2743" w:rsidRPr="00783C59" w:rsidRDefault="003C2743" w:rsidP="00F3116C">
                  <w:pPr>
                    <w:framePr w:hSpace="180" w:wrap="around" w:vAnchor="text" w:hAnchor="text" w:y="1"/>
                    <w:ind w:left="720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C2743" w:rsidRPr="00F3116C" w:rsidTr="00A43C07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3C2743" w:rsidRPr="00783C59" w:rsidRDefault="003C2743" w:rsidP="00F3116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Нормативные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3C2743" w:rsidRPr="00783C59" w:rsidRDefault="003C2743" w:rsidP="00F3116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и ссылаться на:</w:t>
                  </w:r>
                </w:p>
                <w:p w:rsidR="003C2743" w:rsidRPr="00783C59" w:rsidRDefault="003C2743" w:rsidP="00F3116C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Государственного строительного кодекса РА 30-01-2023 «Градостроительство. Планировка и застройка городских и сельских поселений»,</w:t>
                  </w:r>
                </w:p>
                <w:p w:rsidR="003C2743" w:rsidRPr="00783C59" w:rsidRDefault="003C2743" w:rsidP="00F3116C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Кодекса дорожного строительства РА 32-01-2022 «Автомобильные дороги»,</w:t>
                  </w:r>
                </w:p>
                <w:p w:rsidR="003C2743" w:rsidRPr="00783C59" w:rsidRDefault="003C2743" w:rsidP="00F3116C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- ГОСТ 52-01-«Бетонные и железобетонные конструкции»,</w:t>
                  </w:r>
                </w:p>
                <w:p w:rsidR="003C2743" w:rsidRPr="00783C59" w:rsidRDefault="003C2743" w:rsidP="00F3116C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Национальная санитарно-эпидемиологическая служба Армении № 40-01.03-2022 «Канализация. Наружные сети и сооружения»,</w:t>
                  </w:r>
                </w:p>
                <w:p w:rsidR="003C2743" w:rsidRPr="00783C59" w:rsidRDefault="003C2743" w:rsidP="00F3116C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-ХНШН 13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Строительные стандарты «Техника безопасности в строительстве»,</w:t>
                  </w:r>
                </w:p>
                <w:p w:rsidR="003C2743" w:rsidRPr="00783C59" w:rsidRDefault="003C2743" w:rsidP="00F3116C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Постановление Правительства Республики Армения от 19.03.2015 г. № 596-Н «Об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Армения»,                  </w:t>
                  </w:r>
                </w:p>
                <w:p w:rsidR="003C2743" w:rsidRPr="00783C59" w:rsidRDefault="003C2743" w:rsidP="00F3116C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РА № 392-Н от 16.02.2006 г. «Об утверждении Порядка обеспечения доступности социальной, транспортной и инженерной инфраструктуры для инвалидов и маломобильных групп населения».</w:t>
                  </w:r>
                </w:p>
                <w:p w:rsidR="003C2743" w:rsidRPr="00783C59" w:rsidRDefault="003C2743" w:rsidP="00F3116C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uppressOverlap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Инженерные изыскания выполнить в соответствии с требованиями строительных норм Государственного строительного кодекса Армении И-2.01-99 и стандартами ГОСТ 32836-2014 и ГОСТ 33179-2014.</w:t>
                  </w:r>
                </w:p>
                <w:p w:rsidR="003C2743" w:rsidRPr="00783C59" w:rsidRDefault="003C2743" w:rsidP="00F3116C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uppressOverlap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Выполнить топографо-геодезические работы в соответствии с ГОСТ 32869-2014 и требованиями, установленными действующими в Республике Армения нормативными и другими ведомственными нормативными правовыми документами.  </w:t>
                  </w:r>
                </w:p>
                <w:p w:rsidR="003C2743" w:rsidRPr="00783C59" w:rsidRDefault="003C2743" w:rsidP="00F3116C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uppressOverlap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Разработать проектную документацию в соответствии со строительными нормами Государственного строительного комитета ИВ-11.05.02-99, СНиП 2.05.03-84 «Мосты и трубы», а также требованиями Технического регламента Таможенного союза ТС 014-2011.</w:t>
                  </w:r>
                </w:p>
                <w:p w:rsidR="003C2743" w:rsidRPr="00783C59" w:rsidRDefault="003C2743" w:rsidP="00F3116C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uppressOverlap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 методических указаний, утвержденных приказом Председателя Комитета по градостроительству Республики Армения от 29 декабря 2020 года № 105-Н.</w:t>
                  </w:r>
                </w:p>
                <w:p w:rsidR="003C2743" w:rsidRPr="00783C59" w:rsidRDefault="003C2743" w:rsidP="00F3116C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uppressOverlap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обустроена в порядке, установленном Постановлением Правительства РА № 113-Н от 10.01.2008 г.</w:t>
                  </w:r>
                </w:p>
                <w:p w:rsidR="003C2743" w:rsidRPr="00783C59" w:rsidRDefault="003C2743" w:rsidP="00F3116C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uppressOverlap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Бюджет подготовлен в порядке, установленном Постановлением Правительства РА № 879-Н от 23.06.2011 г.</w:t>
                  </w:r>
                </w:p>
                <w:p w:rsidR="003C2743" w:rsidRPr="00783C59" w:rsidRDefault="003C2743" w:rsidP="00F3116C">
                  <w:pPr>
                    <w:pStyle w:val="ListParagraph1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рабочие чертежи проектной документации в соответствии с правилами, установленными стандартами ГОСТ 21.701-2013, ГОСТ 21.101-97, ГОСТ 21.501-93 и другими ведомственными нормативными документами, действующими в Республике Армения.</w:t>
                  </w:r>
                </w:p>
                <w:p w:rsidR="003C2743" w:rsidRPr="00783C59" w:rsidRDefault="003C2743" w:rsidP="00F3116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не действующих или утративших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3C2743" w:rsidRPr="00F3116C" w:rsidTr="00A43C07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C2743" w:rsidRPr="009E0CA6" w:rsidRDefault="003C2743" w:rsidP="00F3116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C2743" w:rsidRPr="009E0CA6" w:rsidRDefault="003C2743" w:rsidP="00F3116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C2743" w:rsidRPr="00F3116C" w:rsidTr="00227870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C2743" w:rsidRPr="003C2743" w:rsidRDefault="003C2743" w:rsidP="00F3116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C2743" w:rsidRPr="009E0CA6" w:rsidRDefault="003C2743" w:rsidP="00F3116C">
                  <w:pPr>
                    <w:pStyle w:val="ListParagraph1"/>
                    <w:framePr w:hSpace="180" w:wrap="around" w:vAnchor="text" w:hAnchor="text" w:y="1"/>
                    <w:suppressOverlap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AB7E0C" w:rsidRPr="009E0CA6" w:rsidRDefault="00AB7E0C" w:rsidP="00A43C07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46392F" w:rsidRPr="0046392F" w:rsidRDefault="0046392F" w:rsidP="00AB7E0C">
      <w:pPr>
        <w:jc w:val="center"/>
        <w:rPr>
          <w:rFonts w:ascii="GHEA Grapalat" w:hAnsi="GHEA Grapalat"/>
          <w:sz w:val="20"/>
          <w:lang w:val="hy-AM"/>
        </w:rPr>
      </w:pPr>
    </w:p>
    <w:p w:rsidR="0046392F" w:rsidRPr="009E0CA6" w:rsidRDefault="0046392F" w:rsidP="0046392F">
      <w:pPr>
        <w:jc w:val="center"/>
        <w:rPr>
          <w:rFonts w:ascii="GHEA Grapalat" w:hAnsi="GHEA Grapalat"/>
          <w:sz w:val="20"/>
        </w:rPr>
      </w:pPr>
      <w:r w:rsidRPr="009E0CA6">
        <w:rPr>
          <w:rFonts w:ascii="GHEA Grapalat" w:hAnsi="GHEA Grapalat"/>
          <w:sz w:val="20"/>
        </w:rPr>
        <w:t>Технические характеристики</w:t>
      </w:r>
    </w:p>
    <w:p w:rsidR="0046392F" w:rsidRPr="009E0CA6" w:rsidRDefault="0046392F" w:rsidP="0046392F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46392F" w:rsidRPr="00F3116C" w:rsidTr="00C14E4D">
        <w:trPr>
          <w:trHeight w:val="572"/>
          <w:jc w:val="center"/>
        </w:trPr>
        <w:tc>
          <w:tcPr>
            <w:tcW w:w="10201" w:type="dxa"/>
          </w:tcPr>
          <w:p w:rsidR="0046392F" w:rsidRPr="009E0CA6" w:rsidRDefault="0046392F" w:rsidP="00C14E4D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F3116C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 xml:space="preserve">             Услуги по подготовке проектно-сметной документации на строительство и ремонт оросительной сети в селе Мармарашен общины Масис Араратской области Республики Армения</w:t>
            </w:r>
          </w:p>
          <w:p w:rsidR="0046392F" w:rsidRPr="009E0CA6" w:rsidRDefault="0046392F" w:rsidP="00C14E4D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46392F" w:rsidRPr="00F3116C" w:rsidTr="00C14E4D">
        <w:trPr>
          <w:trHeight w:val="2102"/>
          <w:jc w:val="center"/>
        </w:trPr>
        <w:tc>
          <w:tcPr>
            <w:tcW w:w="10201" w:type="dxa"/>
          </w:tcPr>
          <w:p w:rsidR="0046392F" w:rsidRPr="009E0CA6" w:rsidRDefault="0046392F" w:rsidP="00C14E4D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46392F" w:rsidRPr="009E0CA6" w:rsidTr="00C14E4D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Строительство ирригационной сети</w:t>
                  </w:r>
                </w:p>
              </w:tc>
            </w:tr>
            <w:tr w:rsidR="0046392F" w:rsidRPr="009E0CA6" w:rsidTr="00C14E4D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46392F" w:rsidRPr="009E0CA6" w:rsidTr="00C14E4D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46392F" w:rsidRPr="009E0CA6" w:rsidTr="00C14E4D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6392F" w:rsidRPr="009E0CA6" w:rsidTr="00C14E4D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Масиса</w:t>
                  </w:r>
                </w:p>
              </w:tc>
            </w:tr>
            <w:tr w:rsidR="0046392F" w:rsidRPr="009E0CA6" w:rsidTr="00C14E4D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6392F" w:rsidRPr="00F3116C" w:rsidTr="00C14E4D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Название 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Разработка проектно-сметной документации на строительство оросительной сети в селе Мармарашен общины Масис Араратской области Республики Армения</w:t>
                  </w:r>
                  <w:r w:rsidRPr="009E0CA6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услуги</w:t>
                  </w:r>
                </w:p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6392F" w:rsidRPr="00F3116C" w:rsidTr="00C14E4D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Краткое описание объекта</w:t>
                  </w:r>
                </w:p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46392F" w:rsidRPr="00227870" w:rsidRDefault="0046392F" w:rsidP="00C14E4D">
                  <w:pPr>
                    <w:jc w:val="both"/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</w:pPr>
                  <w:r w:rsidRPr="00227870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в. 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Мармарашен</w:t>
                  </w:r>
                  <w:r w:rsidRPr="00227870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улицы</w:t>
                  </w:r>
                </w:p>
                <w:p w:rsidR="0046392F" w:rsidRPr="00227870" w:rsidRDefault="0046392F" w:rsidP="00C14E4D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22787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порядок - III,</w:t>
                  </w:r>
                </w:p>
                <w:p w:rsidR="0046392F" w:rsidRPr="00227870" w:rsidRDefault="0046392F" w:rsidP="00C14E4D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22787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назначение) – второстепенная,</w:t>
                  </w:r>
                </w:p>
                <w:p w:rsidR="0046392F" w:rsidRPr="00227870" w:rsidRDefault="0046392F" w:rsidP="00C14E4D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22787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 участка, подлежащего строительству/реконструкции – 2000м - /15-я улица: 1000м, 16-я улица: 1000м/</w:t>
                  </w:r>
                </w:p>
                <w:p w:rsidR="0046392F" w:rsidRPr="00227870" w:rsidRDefault="0046392F" w:rsidP="00C14E4D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22787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АНШННИV-11.05.02-99</w:t>
                  </w:r>
                </w:p>
                <w:p w:rsidR="0046392F" w:rsidRPr="00227870" w:rsidRDefault="0046392F" w:rsidP="00C14E4D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22787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- Метрологическое обследование, договор на проектирование с организациями-поставщиками</w:t>
                  </w:r>
                </w:p>
                <w:p w:rsidR="0046392F" w:rsidRPr="00227870" w:rsidRDefault="0046392F" w:rsidP="00C14E4D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22787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Необходимая экспертиза — простая экспертиза, лонгитюдное исследование</w:t>
                  </w:r>
                </w:p>
                <w:p w:rsidR="0046392F" w:rsidRPr="00227870" w:rsidRDefault="0046392F" w:rsidP="00C14E4D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  <w:p w:rsidR="0046392F" w:rsidRPr="00227870" w:rsidRDefault="0046392F" w:rsidP="00C14E4D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46392F" w:rsidRPr="009E0CA6" w:rsidTr="00C14E4D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Плановые работы</w:t>
                  </w:r>
                </w:p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46392F" w:rsidRPr="00227870" w:rsidRDefault="0046392F" w:rsidP="00C14E4D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227870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Земляные работы</w:t>
                  </w:r>
                  <w:r w:rsidRPr="00227870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:rsidR="0046392F" w:rsidRPr="00227870" w:rsidRDefault="0046392F" w:rsidP="00C14E4D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227870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Делать отверстия</w:t>
                  </w:r>
                  <w:r w:rsidRPr="00227870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:rsidR="004D596E" w:rsidRPr="00227870" w:rsidRDefault="004D596E" w:rsidP="004D596E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22787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Снос ветхих зданий</w:t>
                  </w:r>
                </w:p>
                <w:p w:rsidR="0046392F" w:rsidRPr="00227870" w:rsidRDefault="0046392F" w:rsidP="00C14E4D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227870">
                    <w:rPr>
                      <w:rFonts w:ascii="GHEA Grapalat" w:hAnsi="GHEA Grapalat"/>
                      <w:sz w:val="18"/>
                      <w:szCs w:val="18"/>
                    </w:rPr>
                    <w:t>Монтаж ходунков ЛР60 -2000 погонных метров</w:t>
                  </w:r>
                </w:p>
                <w:p w:rsidR="00D80E33" w:rsidRPr="00D80E33" w:rsidRDefault="0046392F" w:rsidP="00D80E33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22787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Инженерно-геологические изыскания</w:t>
                  </w:r>
                </w:p>
                <w:p w:rsidR="0046392F" w:rsidRPr="00D80E33" w:rsidRDefault="0046392F" w:rsidP="00D80E33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D80E33">
                    <w:rPr>
                      <w:rFonts w:ascii="GHEA Grapalat" w:hAnsi="GHEA Grapalat" w:cs="Calibri"/>
                      <w:sz w:val="16"/>
                      <w:szCs w:val="16"/>
                      <w:lang w:val="hy-AM"/>
                    </w:rPr>
                    <w:t>Восстановить первоначальный вид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6392F" w:rsidRPr="009E0CA6" w:rsidRDefault="0046392F" w:rsidP="00C14E4D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46392F" w:rsidRPr="002C1681" w:rsidTr="00C14E4D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46392F" w:rsidRPr="006C4B74" w:rsidRDefault="0046392F" w:rsidP="00C14E4D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села Мармарашен</w:t>
                  </w:r>
                </w:p>
              </w:tc>
            </w:tr>
            <w:tr w:rsidR="0046392F" w:rsidRPr="002C1681" w:rsidTr="00C14E4D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6392F" w:rsidRPr="002C1681" w:rsidTr="00C14E4D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C1681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III</w:t>
                  </w:r>
                  <w:r w:rsidRPr="002C168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</w:tr>
            <w:tr w:rsidR="0046392F" w:rsidRPr="002C1681" w:rsidTr="00C14E4D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6392F" w:rsidRPr="002C1681" w:rsidTr="00C14E4D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46392F" w:rsidRPr="002C1681" w:rsidTr="00C14E4D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6392F" w:rsidRPr="009E0CA6" w:rsidRDefault="0046392F" w:rsidP="00C14E4D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6392F" w:rsidRPr="00F3116C" w:rsidTr="00C14E4D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46392F" w:rsidRPr="00783C59" w:rsidRDefault="0046392F" w:rsidP="00C14E4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682" w:type="dxa"/>
                </w:tcPr>
                <w:p w:rsidR="0046392F" w:rsidRPr="00783C59" w:rsidRDefault="0046392F" w:rsidP="00C14E4D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проектно-сметная документация должна быть подготовлена ​​и представлена ​​на армянском языке в 3-х бумажных экземплярах и одном электронном варианте (в форматах ACAD PDF, объемные ведомости, сводки и сметы также в формате Excel).</w:t>
                  </w:r>
                </w:p>
                <w:p w:rsidR="0046392F" w:rsidRPr="00783C59" w:rsidRDefault="0046392F" w:rsidP="00C14E4D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​​с использованием соответствующих компьютерных программ.</w:t>
                  </w:r>
                </w:p>
              </w:tc>
            </w:tr>
            <w:tr w:rsidR="0046392F" w:rsidRPr="00F3116C" w:rsidTr="00C14E4D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46392F" w:rsidRPr="00783C59" w:rsidRDefault="0046392F" w:rsidP="00C14E4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Основные обязанности       </w:t>
                  </w:r>
                </w:p>
                <w:p w:rsidR="0046392F" w:rsidRPr="00783C59" w:rsidRDefault="0046392F" w:rsidP="00C14E4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46392F" w:rsidRPr="00783C59" w:rsidRDefault="0046392F" w:rsidP="00C14E4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Основные обязанности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:rsidR="0046392F" w:rsidRPr="00783C59" w:rsidRDefault="0046392F" w:rsidP="00C14E4D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Проведение инженерных исследований.</w:t>
                  </w:r>
                </w:p>
                <w:p w:rsidR="0046392F" w:rsidRPr="00783C59" w:rsidRDefault="0046392F" w:rsidP="00C14E4D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Разработка проектно-сметной документации.</w:t>
                  </w:r>
                </w:p>
                <w:p w:rsidR="0046392F" w:rsidRPr="00783C59" w:rsidRDefault="0046392F" w:rsidP="00C14E4D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3116C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Обследование всех подземных и надземных инженерных коммуникаций в границах трассы автомобильной дороги, получение необходимых технических условий и выдача проектного решения по этим коммуникациям в случае, если они препятствуют выполнению работ по трассе, а в случае подземных коммуникаций – в случае их </w:t>
                  </w:r>
                  <w:r w:rsidRPr="00F3116C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lastRenderedPageBreak/>
                    <w:t>неудовлетворительного состояния. В случае необходимости переноса инженерных коммуникаций (включая оборудование) – разработка проекта переноса и согласование его с компетентными организациями.</w:t>
                  </w:r>
                </w:p>
                <w:p w:rsidR="0046392F" w:rsidRPr="00783C59" w:rsidRDefault="0046392F" w:rsidP="00C14E4D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реконструируемый объект передается подрядной организации по акту приема-передачи с нанесенной на него разметкой и высотными отметками.</w:t>
                  </w:r>
                </w:p>
                <w:p w:rsidR="0046392F" w:rsidRPr="00783C59" w:rsidRDefault="0046392F" w:rsidP="00C14E4D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Проектировщики и специалисты должны иметь лицензии на выполнение соответствующих работ.</w:t>
                  </w:r>
                </w:p>
                <w:p w:rsidR="0046392F" w:rsidRPr="00783C59" w:rsidRDefault="0046392F" w:rsidP="00C14E4D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:rsidR="0046392F" w:rsidRPr="00783C59" w:rsidRDefault="0046392F" w:rsidP="00C14E4D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Проведение инженерных изысканий в объеме, необходимом для разработки проектной документации и обоснования проектных решений,</w:t>
                  </w:r>
                </w:p>
                <w:p w:rsidR="0046392F" w:rsidRPr="00783C59" w:rsidRDefault="0046392F" w:rsidP="00C14E4D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обследования вести видеофиксацию текущего состояния ремонтируемой территории.</w:t>
                  </w:r>
                </w:p>
                <w:p w:rsidR="0046392F" w:rsidRPr="00783C59" w:rsidRDefault="0046392F" w:rsidP="00C14E4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Требования к проектам</w:t>
                  </w:r>
                </w:p>
                <w:p w:rsidR="0046392F" w:rsidRPr="00783C59" w:rsidRDefault="0046392F" w:rsidP="00C14E4D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конструктивные решения проектной документации должны соответствовать требованиям, установленным действующими в Республике Армения нормативно-техническими документами и нормативными правовыми актами.</w:t>
                  </w:r>
                </w:p>
                <w:p w:rsidR="0046392F" w:rsidRPr="00783C59" w:rsidRDefault="0046392F" w:rsidP="00C14E4D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:rsidR="0046392F" w:rsidRPr="00783C59" w:rsidRDefault="0046392F" w:rsidP="00C14E4D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восстановление / реконструкция / строительство земляных работ (по мере необходимости),</w:t>
                  </w:r>
                </w:p>
                <w:p w:rsidR="0046392F" w:rsidRPr="00783C59" w:rsidRDefault="0046392F" w:rsidP="00C14E4D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стенок (по мере необходимости),   </w:t>
                  </w:r>
                </w:p>
                <w:p w:rsidR="0046392F" w:rsidRPr="00783C59" w:rsidRDefault="0046392F" w:rsidP="00C14E4D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восстановление/реконструкция дорожного покрытия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46392F" w:rsidRPr="00783C59" w:rsidRDefault="0046392F" w:rsidP="00C14E4D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тротуара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реконструкция / ремонт / строительство (по мере необходимости),  </w:t>
                  </w:r>
                </w:p>
                <w:p w:rsidR="0046392F" w:rsidRPr="00783C59" w:rsidRDefault="0046392F" w:rsidP="00C14E4D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/ реконструкция / ремонт / строительство дренажной системы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46392F" w:rsidRPr="00783C59" w:rsidRDefault="0046392F" w:rsidP="00C14E4D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искусственных сооружений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необходимости),</w:t>
                  </w:r>
                </w:p>
                <w:p w:rsidR="0046392F" w:rsidRPr="00783C59" w:rsidRDefault="0046392F" w:rsidP="00C14E4D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Реализация необходимых мер по устранению элементов безопасности, а также участков с чёрным цветом.</w:t>
                  </w:r>
                </w:p>
                <w:p w:rsidR="0046392F" w:rsidRPr="00783C59" w:rsidRDefault="0046392F" w:rsidP="00C14E4D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360"/>
                      <w:tab w:val="left" w:pos="342"/>
                    </w:tabs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Доступность для лиц с ограниченными возможностями, руководствуясь постановлением правительства РА № 392-Н от 16 февраля 2006 года «Об утверждении Порядка обеспечения доступности социальной, транспортной и инженерной инфраструктур для лиц с ограниченными возможностями и маломобильных групп населения».</w:t>
                  </w:r>
                </w:p>
                <w:p w:rsidR="0046392F" w:rsidRPr="00783C59" w:rsidRDefault="0046392F" w:rsidP="00C14E4D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46392F" w:rsidRPr="00783C59" w:rsidRDefault="0046392F" w:rsidP="00C14E4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Требования к составу проектов:</w:t>
                  </w:r>
                </w:p>
                <w:p w:rsidR="0046392F" w:rsidRPr="00783C59" w:rsidRDefault="0046392F" w:rsidP="00C14E4D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разработана в соответствии с требованиями, установленными приказом Министра градостроительства Республики Армения от 11 сентября 2017 года № 128-Н и должна включать в себя:</w:t>
                  </w:r>
                </w:p>
                <w:p w:rsidR="0046392F" w:rsidRPr="00783C59" w:rsidRDefault="0046392F" w:rsidP="00C14E4D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(включающая состояние территории, подлежащей реконструкции, результаты обследования, в том числе толщину существующего слоя дорожного покрытия, состав материалов существующих слоев дорожного покрытия, состояние грунтового основания и планируемые работы, количество необходимых лабораторных исследований, карту местности с указанием района проведения строительных работ, состав машин и механизмов, а также инженерно-технический состав, необходимый для выполнения планируемых работ),</w:t>
                  </w:r>
                </w:p>
                <w:p w:rsidR="0046392F" w:rsidRPr="00783C59" w:rsidRDefault="0046392F" w:rsidP="00C14E4D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(включающее сведения о климате,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рельефе, сейсмичности и сейсмостойкости природных грунтов региона, видах природных грунтов по очередности уплотнения, гидрологии и гидрогеологии, местах расположения запасов, свалок и строительных отходов, согласованных с главой органа местного самоуправления, местах расположения месторождений используемых полезных ископаемых),</w:t>
                  </w:r>
                </w:p>
                <w:p w:rsidR="0046392F" w:rsidRPr="00783C59" w:rsidRDefault="0046392F" w:rsidP="00C14E4D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(в состав которых войдут: план тахеометрической съемки, включая реперы с их координатами, продольный разрез дороги, поперечные разрезы, каждый на расстоянии 20 м, но с учетом местоположения участка указанное расстояние может быть изменено, план благоустройства и водоотвода, чертежи конструкций дорожного покрытия всех типов в зависимости от прилегающих элементов),</w:t>
                  </w:r>
                </w:p>
                <w:p w:rsidR="0046392F" w:rsidRPr="00783C59" w:rsidRDefault="0046392F" w:rsidP="00C14E4D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(включая размерные характеристики),</w:t>
                  </w:r>
                </w:p>
                <w:p w:rsidR="0046392F" w:rsidRPr="00783C59" w:rsidRDefault="0046392F" w:rsidP="00C14E4D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(включающие в себя: схемы конструкций, входящих в проект, планируемых работ и организации дорожного движения, в том числе схему оборудования рабочих зон проблесковыми маяками при строительстве и т.д.),</w:t>
                  </w:r>
                </w:p>
                <w:p w:rsidR="0046392F" w:rsidRPr="00783C59" w:rsidRDefault="0046392F" w:rsidP="00C14E4D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сводки (включающие сводки земляных работ по типам грунтов, их обработке, транспортным механизмам и видам работ, ремонту дорожного полотна по отдельным конструктивным слоям покрытия и видам работ, ремонту элементов конструкций мостов по видам работ, ремонту элементов благоустройства и безопасности по видам работ, ремонту искусственных сооружений по видам работ),</w:t>
                  </w:r>
                </w:p>
                <w:p w:rsidR="0046392F" w:rsidRPr="00783C59" w:rsidRDefault="0046392F" w:rsidP="00C14E4D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сводные отчеты,</w:t>
                  </w:r>
                </w:p>
                <w:p w:rsidR="0046392F" w:rsidRPr="00783C59" w:rsidRDefault="0046392F" w:rsidP="00C14E4D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составленная на основе сметы смета объемов работ, в стоимость каждой единицы работ которой будут включены все затраты, прибыль, а также все пошлины, платежи и налоги, установленные градостроительными нормативными документами Республики Армения, без суммы предполагаемого возврата, скрепленная печатью и подписью проектировщика (в том числе с учетом 50% непредвиденных работ и расходов),</w:t>
                  </w:r>
                </w:p>
                <w:p w:rsidR="0046392F" w:rsidRPr="00783C59" w:rsidRDefault="0046392F" w:rsidP="00C14E4D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 (которая будет включать сводную, объектную и локальную смету).</w:t>
                  </w:r>
                </w:p>
                <w:p w:rsidR="0046392F" w:rsidRPr="00783C59" w:rsidRDefault="0046392F" w:rsidP="00C14E4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:rsidR="0046392F" w:rsidRPr="00783C59" w:rsidRDefault="0046392F" w:rsidP="00C14E4D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предлагаемые проектные решения в пределах административных границ населенных пунктов с главами органов местного самоуправления,</w:t>
                  </w:r>
                </w:p>
                <w:p w:rsidR="0046392F" w:rsidRPr="00783C59" w:rsidRDefault="0046392F" w:rsidP="00C14E4D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с руководителями органов местного самоуправления места хранения, захоронения и утилизации строительных отходов,</w:t>
                  </w:r>
                </w:p>
                <w:p w:rsidR="0046392F" w:rsidRPr="00783C59" w:rsidRDefault="0046392F" w:rsidP="00C14E4D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кабелей связи и т.д.), согласуйте проект с компетентными заинтересованными органами.</w:t>
                  </w:r>
                </w:p>
                <w:p w:rsidR="0046392F" w:rsidRPr="00783C59" w:rsidRDefault="0046392F" w:rsidP="00C14E4D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6392F" w:rsidRPr="00F3116C" w:rsidTr="00C14E4D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6392F" w:rsidRPr="00783C59" w:rsidRDefault="0046392F" w:rsidP="00C14E4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6392F" w:rsidRPr="00783C59" w:rsidRDefault="0046392F" w:rsidP="00C14E4D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и ссылаться на:</w:t>
                  </w:r>
                </w:p>
                <w:p w:rsidR="0046392F" w:rsidRPr="00783C59" w:rsidRDefault="0046392F" w:rsidP="00C14E4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Государственного строительного кодекса РА 30-01-2023 «Градостроительство. Планировка и застройка городских и сельских поселений»,</w:t>
                  </w:r>
                </w:p>
                <w:p w:rsidR="0046392F" w:rsidRPr="00783C59" w:rsidRDefault="0046392F" w:rsidP="00C14E4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Кодекса дорожного строительства РА 32-01-2022 «Автомобильные дороги»,</w:t>
                  </w:r>
                </w:p>
                <w:p w:rsidR="0046392F" w:rsidRPr="00783C59" w:rsidRDefault="0046392F" w:rsidP="00C14E4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ГОСТ 52-01-«Бетонные и железобетонные конструкции»,</w:t>
                  </w:r>
                </w:p>
                <w:p w:rsidR="0046392F" w:rsidRPr="00783C59" w:rsidRDefault="0046392F" w:rsidP="00C14E4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Национальная санитарно-эпидемиологическая служба Армении № 40-01.03-2022 «Канализация. Наружные сети и сооружения»,</w:t>
                  </w:r>
                </w:p>
                <w:p w:rsidR="0046392F" w:rsidRPr="00783C59" w:rsidRDefault="0046392F" w:rsidP="00C14E4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-ХНШН 13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Строительные стандарты «Техника безопасности в 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строительстве»,</w:t>
                  </w:r>
                </w:p>
                <w:p w:rsidR="0046392F" w:rsidRPr="00783C59" w:rsidRDefault="0046392F" w:rsidP="00C14E4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Постановление Правительства Республики Армения от 19.03.2015 г. № 596-Н «Об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Армения»,                  </w:t>
                  </w:r>
                </w:p>
                <w:p w:rsidR="0046392F" w:rsidRPr="00783C59" w:rsidRDefault="0046392F" w:rsidP="00C14E4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РА № 392-Н от 16.02.2006 г. «Об утверждении Порядка обеспечения доступности социальной, транспортной и инженерной инфраструктуры для инвалидов и маломобильных групп населения».</w:t>
                  </w:r>
                </w:p>
                <w:p w:rsidR="0046392F" w:rsidRPr="00783C59" w:rsidRDefault="0046392F" w:rsidP="00C14E4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Инженерные изыскания выполнить в соответствии с требованиями строительных норм Государственного строительного кодекса Армении И-2.01-99 и стандартами ГОСТ 32836-2014 и ГОСТ 33179-2014.</w:t>
                  </w:r>
                </w:p>
                <w:p w:rsidR="0046392F" w:rsidRPr="00783C59" w:rsidRDefault="0046392F" w:rsidP="00C14E4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Выполнить топографо-геодезические работы в соответствии с ГОСТ 32869-2014 и требованиями, установленными действующими в Республике Армения нормативными и другими ведомственными нормативными правовыми документами.  </w:t>
                  </w:r>
                </w:p>
                <w:p w:rsidR="0046392F" w:rsidRPr="00783C59" w:rsidRDefault="0046392F" w:rsidP="00C14E4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Разработать проектную документацию в соответствии со строительными нормами Государственного строительного комитета ИВ-11.05.02-99, СНиП 2.05.03-84 «Мосты и трубы», а также требованиями Технического регламента Таможенного союза ТС 014-2011.</w:t>
                  </w:r>
                </w:p>
                <w:p w:rsidR="0046392F" w:rsidRPr="00783C59" w:rsidRDefault="0046392F" w:rsidP="00C14E4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 методических указаний, утвержденных приказом Председателя Комитета по градостроительству Республики Армения от 29 декабря 2020 года № 105-Н.</w:t>
                  </w:r>
                </w:p>
                <w:p w:rsidR="0046392F" w:rsidRPr="00783C59" w:rsidRDefault="0046392F" w:rsidP="00C14E4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обустроена в порядке, установленном Постановлением Правительства РА № 113-Н от 10.01.2008 г.</w:t>
                  </w:r>
                </w:p>
                <w:p w:rsidR="0046392F" w:rsidRPr="00783C59" w:rsidRDefault="0046392F" w:rsidP="00C14E4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Бюджет подготовлен в порядке, установленном Постановлением Правительства РА № 879-Н от 23.06.2011 г.</w:t>
                  </w:r>
                </w:p>
                <w:p w:rsidR="0046392F" w:rsidRPr="00783C59" w:rsidRDefault="0046392F" w:rsidP="00C14E4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рабочие чертежи проектной документации в соответствии с правилами, установленными стандартами ГОСТ 21.701-2013, ГОСТ 21.101-97, ГОСТ 21.501-93 и другими ведомственными нормативными документами, действующими в Республике Армения.</w:t>
                  </w:r>
                </w:p>
                <w:p w:rsidR="0046392F" w:rsidRPr="00783C59" w:rsidRDefault="0046392F" w:rsidP="00C14E4D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не действующих или утративших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46392F" w:rsidRPr="00F3116C" w:rsidTr="00C14E4D">
              <w:trPr>
                <w:gridAfter w:val="1"/>
                <w:wAfter w:w="301" w:type="dxa"/>
                <w:trHeight w:val="127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6392F" w:rsidRPr="00783C59" w:rsidRDefault="0046392F" w:rsidP="00C14E4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6392F" w:rsidRPr="00783C59" w:rsidRDefault="0046392F" w:rsidP="00C14E4D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46392F" w:rsidRPr="009E0CA6" w:rsidRDefault="0046392F" w:rsidP="00C14E4D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46392F" w:rsidRPr="0046392F" w:rsidRDefault="0046392F" w:rsidP="00AB7E0C">
      <w:pPr>
        <w:jc w:val="center"/>
        <w:rPr>
          <w:rFonts w:ascii="GHEA Grapalat" w:hAnsi="GHEA Grapalat"/>
          <w:sz w:val="20"/>
          <w:lang w:val="hy-AM"/>
        </w:rPr>
      </w:pPr>
    </w:p>
    <w:p w:rsidR="00AB7E0C" w:rsidRPr="009E0CA6" w:rsidRDefault="00AB7E0C" w:rsidP="00AB7E0C">
      <w:pPr>
        <w:jc w:val="center"/>
        <w:rPr>
          <w:rFonts w:ascii="GHEA Grapalat" w:hAnsi="GHEA Grapalat"/>
          <w:sz w:val="20"/>
        </w:rPr>
      </w:pPr>
      <w:r w:rsidRPr="009E0CA6">
        <w:rPr>
          <w:rFonts w:ascii="GHEA Grapalat" w:hAnsi="GHEA Grapalat"/>
          <w:sz w:val="20"/>
        </w:rPr>
        <w:t>Технические характеристики</w:t>
      </w:r>
    </w:p>
    <w:p w:rsidR="00AB7E0C" w:rsidRPr="009E0CA6" w:rsidRDefault="00AB7E0C" w:rsidP="00AB7E0C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AB7E0C" w:rsidRPr="00F3116C" w:rsidTr="00A43C07">
        <w:trPr>
          <w:trHeight w:val="572"/>
          <w:jc w:val="center"/>
        </w:trPr>
        <w:tc>
          <w:tcPr>
            <w:tcW w:w="10201" w:type="dxa"/>
          </w:tcPr>
          <w:p w:rsidR="00AB7E0C" w:rsidRPr="009E0CA6" w:rsidRDefault="00AB7E0C" w:rsidP="00A43C07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F3116C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 xml:space="preserve">             Услуги по подготовке проектно-сметной документации на строительство и ремонт оросительной сети в селе Нор Кюрин общины Масис Араратской области Республики Армения</w:t>
            </w:r>
          </w:p>
          <w:p w:rsidR="00AB7E0C" w:rsidRPr="009E0CA6" w:rsidRDefault="00AB7E0C" w:rsidP="00A43C07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AB7E0C" w:rsidRPr="00F3116C" w:rsidTr="00A43C07">
        <w:trPr>
          <w:trHeight w:val="2102"/>
          <w:jc w:val="center"/>
        </w:trPr>
        <w:tc>
          <w:tcPr>
            <w:tcW w:w="10201" w:type="dxa"/>
          </w:tcPr>
          <w:p w:rsidR="00AB7E0C" w:rsidRPr="009E0CA6" w:rsidRDefault="00AB7E0C" w:rsidP="00A43C07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AB7E0C" w:rsidRPr="009E0CA6" w:rsidTr="00A43C07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Строительство ирригационной сети</w:t>
                  </w:r>
                </w:p>
              </w:tc>
            </w:tr>
            <w:tr w:rsidR="00AB7E0C" w:rsidRPr="009E0CA6" w:rsidTr="00A43C07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AB7E0C" w:rsidRPr="009E0CA6" w:rsidTr="00A43C07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AB7E0C" w:rsidRPr="009E0CA6" w:rsidTr="00A43C07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B7E0C" w:rsidRPr="009E0CA6" w:rsidTr="00A43C07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Масиса</w:t>
                  </w:r>
                </w:p>
              </w:tc>
            </w:tr>
            <w:tr w:rsidR="00AB7E0C" w:rsidRPr="009E0CA6" w:rsidTr="00A43C07">
              <w:trPr>
                <w:gridAfter w:val="1"/>
                <w:wAfter w:w="301" w:type="dxa"/>
                <w:trHeight w:val="398"/>
              </w:trPr>
              <w:tc>
                <w:tcPr>
                  <w:tcW w:w="2122" w:type="dxa"/>
                </w:tcPr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B7E0C" w:rsidRPr="00F3116C" w:rsidTr="00A43C07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Название 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Разработка проектно-сметной документации на строительство оросительной сети в селе Нор Кюрин общины Масис Араратской области Республики Армения</w:t>
                  </w:r>
                  <w:r w:rsidRPr="009E0CA6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услуги</w:t>
                  </w:r>
                </w:p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B7E0C" w:rsidRPr="00F3116C" w:rsidTr="00A43C07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Краткое описание объекта</w:t>
                  </w:r>
                </w:p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села Нор Кюрин</w:t>
                  </w:r>
                </w:p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порядок - III,</w:t>
                  </w:r>
                </w:p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назначение) – второстепенная,</w:t>
                  </w:r>
                </w:p>
                <w:p w:rsidR="00AB7E0C" w:rsidRDefault="00AB7E0C" w:rsidP="00A43C07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Протяженность участка, подлежащего строительству/реконструкции, составляет 4500 погонных метров.</w:t>
                  </w:r>
                </w:p>
                <w:p w:rsidR="000A33FE" w:rsidRPr="00D57FE8" w:rsidRDefault="000A33FE" w:rsidP="00A43C07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57FE8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3000 погонных метров - труба диаметром 219 мм, 1500 погонных метров - труба диаметром 160 мм - капитальный ремонт</w:t>
                  </w:r>
                </w:p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Стадия проектирования, нормативные требования к подготовке проектно-сметной документации - Рабочий проект, согласно</w:t>
                  </w:r>
                </w:p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АНШННИV-11.05.02-99</w:t>
                  </w:r>
                </w:p>
                <w:p w:rsidR="00227870" w:rsidRDefault="00AB7E0C" w:rsidP="00A43C07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- Метрологическое обследование, договор на проектирование с организациями-поставщиками</w:t>
                  </w:r>
                </w:p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Необходимая экспертиза — простая экспертиза, лонгитюдное исследование</w:t>
                  </w:r>
                </w:p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AB7E0C" w:rsidRPr="009E0CA6" w:rsidTr="00A43C07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Плановые работы</w:t>
                  </w:r>
                </w:p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AB7E0C" w:rsidRPr="009E0CA6" w:rsidRDefault="00AB7E0C" w:rsidP="00A43C07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Земляные работы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:rsidR="00AB7E0C" w:rsidRDefault="00AB7E0C" w:rsidP="00A43C07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Делать отверстия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:rsidR="00AB7E0C" w:rsidRPr="00D70BF3" w:rsidRDefault="00AB7E0C" w:rsidP="00A43C07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Снос и вывоз ветхих зданий</w:t>
                  </w:r>
                </w:p>
                <w:p w:rsidR="00AB7E0C" w:rsidRDefault="00D57FE8" w:rsidP="00D57FE8">
                  <w:pPr>
                    <w:pStyle w:val="a3"/>
                    <w:spacing w:line="259" w:lineRule="auto"/>
                    <w:ind w:left="1070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57FE8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3000 погонных метров - диаметр трубы 219 мм</w:t>
                  </w:r>
                </w:p>
                <w:p w:rsidR="00D57FE8" w:rsidRPr="000954C6" w:rsidRDefault="00D57FE8" w:rsidP="00D57FE8">
                  <w:pPr>
                    <w:pStyle w:val="a3"/>
                    <w:spacing w:line="259" w:lineRule="auto"/>
                    <w:ind w:left="1070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1500 погонных метров - труба диаметром 160 мм</w:t>
                  </w:r>
                </w:p>
                <w:p w:rsidR="00AB7E0C" w:rsidRPr="009E0CA6" w:rsidRDefault="00AB7E0C" w:rsidP="00A43C07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Инженерно-геологические изыскания</w:t>
                  </w:r>
                </w:p>
                <w:p w:rsidR="00AB7E0C" w:rsidRPr="009E0CA6" w:rsidRDefault="00D57FE8" w:rsidP="00A43C07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Длина: 4500 погонных метров</w:t>
                  </w:r>
                </w:p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  <w:r w:rsidRPr="009A5EE6">
                    <w:rPr>
                      <w:rFonts w:ascii="GHEA Grapalat" w:hAnsi="GHEA Grapalat" w:cs="Calibri"/>
                      <w:i/>
                      <w:color w:val="000000"/>
                      <w:sz w:val="16"/>
                      <w:szCs w:val="16"/>
                      <w:lang w:val="hy-AM"/>
                    </w:rPr>
                    <w:t xml:space="preserve">                    Восстановить первоначальный вид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B7E0C" w:rsidRPr="009E0CA6" w:rsidRDefault="00AB7E0C" w:rsidP="00A43C07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AB7E0C" w:rsidRPr="009E0CA6" w:rsidTr="00A43C07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AB7E0C" w:rsidRPr="006C4B74" w:rsidRDefault="00AB7E0C" w:rsidP="00A43C07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села Нор Кюрин</w:t>
                  </w:r>
                </w:p>
              </w:tc>
            </w:tr>
            <w:tr w:rsidR="00AB7E0C" w:rsidRPr="009E0CA6" w:rsidTr="00A43C07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B7E0C" w:rsidRPr="009E0CA6" w:rsidTr="00A43C07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>заказ</w:t>
                  </w:r>
                </w:p>
              </w:tc>
            </w:tr>
            <w:tr w:rsidR="00AB7E0C" w:rsidRPr="009E0CA6" w:rsidTr="00A43C07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B7E0C" w:rsidRPr="009E0CA6" w:rsidTr="00A43C07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AB7E0C" w:rsidRPr="009E0CA6" w:rsidTr="00A43C07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AB7E0C" w:rsidRPr="009E0CA6" w:rsidRDefault="00AB7E0C" w:rsidP="00A43C07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05E9B" w:rsidRPr="00F3116C" w:rsidTr="00A43C07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A05E9B" w:rsidRPr="00783C59" w:rsidRDefault="00A05E9B" w:rsidP="00A05E9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682" w:type="dxa"/>
                </w:tcPr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проектно-сметная документация должна быть подготовлена ​​и представлена ​​на армянском языке в 3-х бумажных экземплярах и одном электронном варианте (в форматах ACAD PDF, объемные ведомости, сводки и сметы также в формате Excel).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​​с использованием соответствующих компьютерных программ.</w:t>
                  </w:r>
                </w:p>
              </w:tc>
            </w:tr>
            <w:tr w:rsidR="00A05E9B" w:rsidRPr="00F3116C" w:rsidTr="00A43C07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A05E9B" w:rsidRPr="00783C59" w:rsidRDefault="00A05E9B" w:rsidP="00A05E9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Основные обязанности       </w:t>
                  </w:r>
                </w:p>
                <w:p w:rsidR="00A05E9B" w:rsidRPr="00783C59" w:rsidRDefault="00A05E9B" w:rsidP="00A05E9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A05E9B" w:rsidRPr="00783C59" w:rsidRDefault="00A05E9B" w:rsidP="00A05E9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Основные обязанности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Проведение инженерных исследований.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Разработка проектно-сметной документации.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3116C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Обследование всех подземных и надземных инженерных коммуникаций в границах трассы автомобильной дороги, получение необходимых технических условий и выдача проектного решения по этим коммуникациям в случае, если они препятствуют выполнению работ по трассе, а в случае подземных коммуникаций – в случае их неудовлетворительного состояния. В случае необходимости переноса инженерных коммуникаций (включая оборудование) – разработка проекта переноса и согласование его с компетентными организациями.</w:t>
                  </w:r>
                </w:p>
                <w:p w:rsidR="00A05E9B" w:rsidRPr="00783C59" w:rsidRDefault="00A05E9B" w:rsidP="00A05E9B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реконструируемый объект передается подрядной организации по акту приема-передачи с нанесенной на него разметкой и высотными отметками.</w:t>
                  </w:r>
                </w:p>
                <w:p w:rsidR="00A05E9B" w:rsidRPr="00783C59" w:rsidRDefault="00A05E9B" w:rsidP="00A05E9B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Проектировщики и специалисты должны иметь лицензии на выполнение </w:t>
                  </w: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lastRenderedPageBreak/>
                    <w:t>соответствующих работ.</w:t>
                  </w:r>
                </w:p>
                <w:p w:rsidR="00A05E9B" w:rsidRPr="00783C59" w:rsidRDefault="00A05E9B" w:rsidP="00A05E9B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:rsidR="00A05E9B" w:rsidRPr="00783C59" w:rsidRDefault="00A05E9B" w:rsidP="00A05E9B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Проведение инженерных изысканий в объеме, необходимом для разработки проектной документации и обоснования проектных решений,</w:t>
                  </w:r>
                </w:p>
                <w:p w:rsidR="00A05E9B" w:rsidRPr="00783C59" w:rsidRDefault="00A05E9B" w:rsidP="00A05E9B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обследования вести видеофиксацию текущего состояния ремонтируемой территории.</w:t>
                  </w:r>
                </w:p>
                <w:p w:rsidR="00A05E9B" w:rsidRPr="00783C59" w:rsidRDefault="00A05E9B" w:rsidP="00A05E9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Требования к проектам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конструктивные решения проектной документации должны соответствовать требованиям, установленным действующими в Республике Армения нормативно-техническими документами и нормативными правовыми актами.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восстановление / реконструкция / строительство земляных работ (по мере необходимости),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стенок (по мере необходимости),   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восстановление/реконструкция дорожного покрытия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тротуара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реконструкция / ремонт / строительство (по мере необходимости),  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/ реконструкция / ремонт / строительство дренажной системы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искусственных сооружений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необходимости),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Реализация необходимых мер по устранению элементов безопасности, а также участков с чёрным цветом.</w:t>
                  </w:r>
                </w:p>
                <w:p w:rsidR="00A05E9B" w:rsidRPr="00783C59" w:rsidRDefault="00A05E9B" w:rsidP="00A05E9B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360"/>
                      <w:tab w:val="left" w:pos="342"/>
                    </w:tabs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Доступность для лиц с ограниченными возможностями, руководствуясь постановлением правительства РА № 392-Н от 16 февраля 2006 года «Об утверждении Порядка обеспечения доступности социальной, транспортной и инженерной инфраструктур для лиц с ограниченными возможностями и маломобильных групп населения».</w:t>
                  </w:r>
                </w:p>
                <w:p w:rsidR="00A05E9B" w:rsidRPr="00783C59" w:rsidRDefault="00A05E9B" w:rsidP="00A05E9B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A05E9B" w:rsidRPr="00783C59" w:rsidRDefault="00A05E9B" w:rsidP="00A05E9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Требования к составу проектов: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разработана в соответствии с требованиями, установленными приказом Министра градостроительства Республики Армения от 11 сентября 2017 года № 128-Н и должна включать в себя:</w:t>
                  </w:r>
                </w:p>
                <w:p w:rsidR="00A05E9B" w:rsidRPr="00783C59" w:rsidRDefault="00A05E9B" w:rsidP="00A05E9B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(включающая состояние территории, подлежащей реконструкции, результаты обследования, в том числе толщину существующего слоя дорожного покрытия, состав материалов существующих слоев дорожного покрытия, состояние грунтового основания и планируемые работы, количество необходимых лабораторных исследований, карту местности с указанием района проведения строительных работ, состав машин и механизмов, а также инженерно-технический состав, необходимый для выполнения планируемых работ),</w:t>
                  </w:r>
                </w:p>
                <w:p w:rsidR="00A05E9B" w:rsidRPr="00783C59" w:rsidRDefault="00A05E9B" w:rsidP="00A05E9B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(включающее сведения о климате, рельефе, сейсмичности и сейсмостойкости природных грунтов региона, видах природных грунтов по очередности уплотнения, гидрологии и гидрогеологии, местах расположения запасов, свалок и строительных отходов, согласованных с главой органа местного самоуправления, местах расположения месторождений используемых полезных ископаемых),</w:t>
                  </w:r>
                </w:p>
                <w:p w:rsidR="00A05E9B" w:rsidRPr="00783C59" w:rsidRDefault="00A05E9B" w:rsidP="00A05E9B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(в состав которых войдут: план тахеометрической съемки,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включая реперы с их координатами, продольный разрез дороги, поперечные разрезы, каждый на расстоянии 20 м, но с учетом местоположения участка указанное расстояние может быть изменено, план благоустройства и водоотвода, чертежи конструкций дорожного покрытия всех типов в зависимости от прилегающих элементов),</w:t>
                  </w:r>
                </w:p>
                <w:p w:rsidR="00A05E9B" w:rsidRPr="00783C59" w:rsidRDefault="00A05E9B" w:rsidP="00A05E9B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(включая размерные характеристики),</w:t>
                  </w:r>
                </w:p>
                <w:p w:rsidR="00A05E9B" w:rsidRPr="00783C59" w:rsidRDefault="00A05E9B" w:rsidP="00A05E9B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(включающие в себя: схемы конструкций, входящих в проект, планируемых работ и организации дорожного движения, в том числе схему оборудования рабочих зон проблесковыми маяками при строительстве и т.д.),</w:t>
                  </w:r>
                </w:p>
                <w:p w:rsidR="00A05E9B" w:rsidRPr="00783C59" w:rsidRDefault="00A05E9B" w:rsidP="00A05E9B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сводки (включающие сводки земляных работ по типам грунтов, их обработке, транспортным механизмам и видам работ, ремонту дорожного полотна по отдельным конструктивным слоям покрытия и видам работ, ремонту элементов конструкций мостов по видам работ, ремонту элементов благоустройства и безопасности по видам работ, ремонту искусственных сооружений по видам работ),</w:t>
                  </w:r>
                </w:p>
                <w:p w:rsidR="00A05E9B" w:rsidRPr="00783C59" w:rsidRDefault="00A05E9B" w:rsidP="00A05E9B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сводные отчеты,</w:t>
                  </w:r>
                </w:p>
                <w:p w:rsidR="00A05E9B" w:rsidRPr="00783C59" w:rsidRDefault="00A05E9B" w:rsidP="00A05E9B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составленная на основе сметы смета объемов работ, в стоимость каждой единицы работ которой будут включены все затраты, прибыль, а также все пошлины, платежи и налоги, установленные градостроительными нормативными документами Республики Армения, без суммы предполагаемого возврата, скрепленная печатью и подписью проектировщика (в том числе с учетом 50% непредвиденных работ и расходов),</w:t>
                  </w:r>
                </w:p>
                <w:p w:rsidR="00A05E9B" w:rsidRPr="00783C59" w:rsidRDefault="00A05E9B" w:rsidP="00A05E9B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 (которая будет включать сводную, объектную и локальную смету).</w:t>
                  </w:r>
                </w:p>
                <w:p w:rsidR="00A05E9B" w:rsidRPr="00783C59" w:rsidRDefault="00A05E9B" w:rsidP="00A05E9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:rsidR="00A05E9B" w:rsidRPr="00783C59" w:rsidRDefault="00A05E9B" w:rsidP="00A05E9B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предлагаемые проектные решения в пределах административных границ населенных пунктов с главами органов местного самоуправления,</w:t>
                  </w:r>
                </w:p>
                <w:p w:rsidR="00A05E9B" w:rsidRPr="00783C59" w:rsidRDefault="00A05E9B" w:rsidP="00A05E9B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с руководителями органов местного самоуправления места хранения, захоронения и утилизации строительных отходов,</w:t>
                  </w:r>
                </w:p>
                <w:p w:rsidR="00A05E9B" w:rsidRPr="00783C59" w:rsidRDefault="00A05E9B" w:rsidP="00A05E9B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кабелей связи и т.д.), согласуйте проект с компетентными заинтересованными органами.</w:t>
                  </w:r>
                </w:p>
                <w:p w:rsidR="00A05E9B" w:rsidRPr="00783C59" w:rsidRDefault="00A05E9B" w:rsidP="00A05E9B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05E9B" w:rsidRPr="00F3116C" w:rsidTr="00A43C07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05E9B" w:rsidRPr="00783C59" w:rsidRDefault="00A05E9B" w:rsidP="00A05E9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05E9B" w:rsidRPr="00783C59" w:rsidRDefault="00A05E9B" w:rsidP="00A05E9B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и ссылаться на: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Государственного строительного кодекса РА 30-01-2023 «Градостроительство. Планировка и застройка городских и сельских поселений»,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Кодекса дорожного строительства РА 32-01-2022 «Автомобильные дороги»,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ГОСТ 52-01-«Бетонные и железобетонные конструкции»,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Национальная санитарно-эпидемиологическая служба Армении № 40-01.03-2022 «Канализация. Наружные сети и сооружения»,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-ХНШН 13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Строительные стандарты «Техника безопасности в строительстве»,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Постановление Правительства Республики Армения от 19.03.2015 г. № 596-Н «Об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Армения»,                  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Постановление Правительства РА № 392-Н от 16.02.2006 г. «Об утверждении Порядка обеспечения доступности социальной, 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транспортной и инженерной инфраструктуры для инвалидов и маломобильных групп населения».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Инженерные изыскания выполнить в соответствии с требованиями строительных норм Государственного строительного кодекса Армении И-2.01-99 и стандартами ГОСТ 32836-2014 и ГОСТ 33179-2014.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Выполнить топографо-геодезические работы в соответствии с ГОСТ 32869-2014 и требованиями, установленными действующими в Республике Армения нормативными и другими ведомственными нормативными правовыми документами.  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Разработать проектную документацию в соответствии со строительными нормами Государственного строительного комитета ИВ-11.05.02-99, СНиП 2.05.03-84 «Мосты и трубы», а также требованиями Технического регламента Таможенного союза ТС 014-2011.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 методических указаний, утвержденных приказом Председателя Комитета по градостроительству Республики Армения от 29 декабря 2020 года № 105-Н.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обустроена в порядке, установленном Постановлением Правительства РА № 113-Н от 10.01.2008 г.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Бюджет подготовлен в порядке, установленном Постановлением Правительства РА № 879-Н от 23.06.2011 г.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рабочие чертежи проектной документации в соответствии с правилами, установленными стандартами ГОСТ 21.701-2013, ГОСТ 21.101-97, ГОСТ 21.501-93 и другими ведомственными нормативными документами, действующими в Республике Армения.</w:t>
                  </w:r>
                </w:p>
                <w:p w:rsidR="00A05E9B" w:rsidRPr="00783C59" w:rsidRDefault="00A05E9B" w:rsidP="00A05E9B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не действующих или утративших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A05E9B" w:rsidRPr="00F3116C" w:rsidTr="00A05E9B">
              <w:trPr>
                <w:gridAfter w:val="1"/>
                <w:wAfter w:w="301" w:type="dxa"/>
                <w:trHeight w:val="16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05E9B" w:rsidRPr="00A05E9B" w:rsidRDefault="00A05E9B" w:rsidP="00A05E9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05E9B" w:rsidRPr="009E0CA6" w:rsidRDefault="00A05E9B" w:rsidP="00A05E9B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AB7E0C" w:rsidRPr="009E0CA6" w:rsidRDefault="00AB7E0C" w:rsidP="00A43C07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AB7E0C" w:rsidRPr="009E0CA6" w:rsidRDefault="00AB7E0C" w:rsidP="00AB7E0C">
      <w:pPr>
        <w:jc w:val="center"/>
        <w:rPr>
          <w:rFonts w:ascii="GHEA Grapalat" w:hAnsi="GHEA Grapalat"/>
          <w:sz w:val="20"/>
          <w:lang w:val="hy-AM"/>
        </w:rPr>
      </w:pPr>
    </w:p>
    <w:p w:rsidR="007239C2" w:rsidRPr="009E0CA6" w:rsidRDefault="007239C2" w:rsidP="007239C2">
      <w:pPr>
        <w:jc w:val="center"/>
        <w:rPr>
          <w:rFonts w:ascii="GHEA Grapalat" w:hAnsi="GHEA Grapalat"/>
          <w:sz w:val="20"/>
        </w:rPr>
      </w:pPr>
      <w:r w:rsidRPr="009A5EE6">
        <w:rPr>
          <w:rFonts w:ascii="GHEA Grapalat" w:hAnsi="GHEA Grapalat"/>
          <w:sz w:val="20"/>
        </w:rPr>
        <w:t>Технические характеристики</w:t>
      </w:r>
    </w:p>
    <w:p w:rsidR="007239C2" w:rsidRPr="009E0CA6" w:rsidRDefault="007239C2" w:rsidP="007239C2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7239C2" w:rsidRPr="00F3116C" w:rsidTr="003C2743">
        <w:trPr>
          <w:trHeight w:val="572"/>
          <w:jc w:val="center"/>
        </w:trPr>
        <w:tc>
          <w:tcPr>
            <w:tcW w:w="10201" w:type="dxa"/>
          </w:tcPr>
          <w:p w:rsidR="007239C2" w:rsidRPr="009E0CA6" w:rsidRDefault="007239C2" w:rsidP="003C2743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F3116C">
              <w:rPr>
                <w:rFonts w:ascii="GHEA Grapalat" w:hAnsi="GHEA Grapalat"/>
                <w:b/>
                <w:color w:val="000000"/>
                <w:sz w:val="20"/>
                <w:szCs w:val="20"/>
                <w:lang w:val="ru-RU"/>
              </w:rPr>
              <w:t xml:space="preserve">             Услуги по подготовке проектно-сметной документации на строительство и ремонт оросительной сети в селе Джраовит общины Масис Араратской области Республики Армения</w:t>
            </w:r>
          </w:p>
          <w:p w:rsidR="007239C2" w:rsidRPr="009E0CA6" w:rsidRDefault="007239C2" w:rsidP="003C2743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7239C2" w:rsidRPr="00F3116C" w:rsidTr="00227870">
        <w:trPr>
          <w:trHeight w:val="416"/>
          <w:jc w:val="center"/>
        </w:trPr>
        <w:tc>
          <w:tcPr>
            <w:tcW w:w="10201" w:type="dxa"/>
          </w:tcPr>
          <w:p w:rsidR="007239C2" w:rsidRPr="009E0CA6" w:rsidRDefault="007239C2" w:rsidP="003C2743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7239C2" w:rsidRPr="009E0CA6" w:rsidTr="003C274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Строительство ирригационной сети</w:t>
                  </w:r>
                </w:p>
              </w:tc>
            </w:tr>
            <w:tr w:rsidR="007239C2" w:rsidRPr="009E0CA6" w:rsidTr="003C2743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7239C2" w:rsidRPr="009E0CA6" w:rsidTr="003C274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7239C2" w:rsidRPr="009E0CA6" w:rsidTr="003C2743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239C2" w:rsidRPr="009E0CA6" w:rsidTr="003C274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Масиса</w:t>
                  </w:r>
                </w:p>
              </w:tc>
            </w:tr>
            <w:tr w:rsidR="007239C2" w:rsidRPr="009E0CA6" w:rsidTr="003C2743">
              <w:trPr>
                <w:gridAfter w:val="1"/>
                <w:wAfter w:w="301" w:type="dxa"/>
                <w:trHeight w:val="398"/>
              </w:trPr>
              <w:tc>
                <w:tcPr>
                  <w:tcW w:w="2122" w:type="dxa"/>
                </w:tcPr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239C2" w:rsidRPr="00F3116C" w:rsidTr="003C2743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Название 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Разработка проектно-сметной документации на строительство оросительной сети в селе Джраовит общины Масис Араратской области Республики Армения</w:t>
                  </w:r>
                  <w:r w:rsidRPr="009E0CA6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услуги</w:t>
                  </w:r>
                </w:p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239C2" w:rsidRPr="00F3116C" w:rsidTr="003C2743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Краткое описание объекта</w:t>
                  </w:r>
                </w:p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Деревня: Улицы Джраховита</w:t>
                  </w:r>
                </w:p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порядок - III,</w:t>
                  </w:r>
                </w:p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назначение) – второстепенная,</w:t>
                  </w:r>
                </w:p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 участка, подлежащего строительству/реконструкции – 1520 погонных метров.</w:t>
                  </w:r>
                </w:p>
                <w:p w:rsidR="007239C2" w:rsidRPr="009546A5" w:rsidRDefault="007E2E04" w:rsidP="003C274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Полутруба: 350 мм - LR80 мм, закрытый трубопровод: диаметр 190 мм - 250 мм, закрытый трубопровод: диаметр 980 мм - 320 мм</w:t>
                  </w:r>
                </w:p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Стадия проектирования, нормативные требования к подготовке проектно-сметной документации - Рабочий проект, согласно</w:t>
                  </w:r>
                </w:p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АНШННИV-11.05.02-99</w:t>
                  </w:r>
                </w:p>
                <w:p w:rsidR="00227870" w:rsidRDefault="007239C2" w:rsidP="003C274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- Метрологическое обследование, договор на проектирование с организациями-поставщиками</w:t>
                  </w:r>
                </w:p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Необходимая экспертиза — простая экспертиза, лонгитюдное исследование</w:t>
                  </w:r>
                </w:p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7239C2" w:rsidRPr="009E0CA6" w:rsidTr="003C2743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Плановые работы</w:t>
                  </w:r>
                </w:p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7239C2" w:rsidRPr="009E0CA6" w:rsidRDefault="007239C2" w:rsidP="003C2743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Земляные работы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:rsidR="007239C2" w:rsidRDefault="007239C2" w:rsidP="003C2743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Делать отверстия</w:t>
                  </w:r>
                  <w:r w:rsidRPr="009E0CA6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:rsidR="007239C2" w:rsidRPr="00D70BF3" w:rsidRDefault="007239C2" w:rsidP="003C2743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Снос и вывоз ветхих зданий</w:t>
                  </w:r>
                </w:p>
                <w:p w:rsidR="007239C2" w:rsidRDefault="00762E85" w:rsidP="003C2743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Полутруба: 350 мм—LR80 мм</w:t>
                  </w:r>
                </w:p>
                <w:p w:rsidR="00762E85" w:rsidRPr="00762E85" w:rsidRDefault="00762E85" w:rsidP="003C2743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закрытый трубопровод: 190мм-250мм</w:t>
                  </w:r>
                </w:p>
                <w:p w:rsidR="00762E85" w:rsidRPr="00F3116C" w:rsidRDefault="00762E85" w:rsidP="003C2743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закрытый трубопровод: 980 погонных метров - диаметр 320 мм</w:t>
                  </w:r>
                </w:p>
                <w:p w:rsidR="007239C2" w:rsidRPr="009E0CA6" w:rsidRDefault="007239C2" w:rsidP="003C2743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Инженерно-геологические изыскания</w:t>
                  </w:r>
                </w:p>
                <w:p w:rsidR="007239C2" w:rsidRPr="009E0CA6" w:rsidRDefault="007239C2" w:rsidP="003C2743">
                  <w:pPr>
                    <w:pStyle w:val="a3"/>
                    <w:numPr>
                      <w:ilvl w:val="0"/>
                      <w:numId w:val="8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Длина: 1520 погонных метров</w:t>
                  </w:r>
                </w:p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  <w:r w:rsidRPr="009A5EE6">
                    <w:rPr>
                      <w:rFonts w:ascii="GHEA Grapalat" w:hAnsi="GHEA Grapalat" w:cs="Calibri"/>
                      <w:i/>
                      <w:color w:val="000000"/>
                      <w:sz w:val="16"/>
                      <w:szCs w:val="16"/>
                      <w:lang w:val="hy-AM"/>
                    </w:rPr>
                    <w:t xml:space="preserve">                    Восстановить первоначальный вид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239C2" w:rsidRPr="009E0CA6" w:rsidRDefault="007239C2" w:rsidP="003C2743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7239C2" w:rsidRPr="00762E85" w:rsidTr="003C2743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7239C2" w:rsidRPr="006C4B74" w:rsidRDefault="007239C2" w:rsidP="003C2743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Деревня: Улицы Джраховита</w:t>
                  </w:r>
                </w:p>
              </w:tc>
            </w:tr>
            <w:tr w:rsidR="007239C2" w:rsidRPr="00762E85" w:rsidTr="003C2743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239C2" w:rsidRPr="00762E85" w:rsidTr="003C2743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62E85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III</w:t>
                  </w:r>
                  <w:r w:rsidRPr="00762E8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</w:tr>
            <w:tr w:rsidR="007239C2" w:rsidRPr="00762E85" w:rsidTr="003C2743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239C2" w:rsidRPr="00762E85" w:rsidTr="003C274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E0CA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7239C2" w:rsidRPr="00762E85" w:rsidTr="003C274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7239C2" w:rsidRPr="009E0CA6" w:rsidRDefault="007239C2" w:rsidP="003C2743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05E9B" w:rsidRPr="00F3116C" w:rsidTr="003C2743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A05E9B" w:rsidRPr="00783C59" w:rsidRDefault="00A05E9B" w:rsidP="00A05E9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682" w:type="dxa"/>
                </w:tcPr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проектно-сметная документация должна быть подготовлена ​​и представлена ​​на армянском языке в 3-х бумажных экземплярах и одном электронном варианте (в форматах ACAD PDF, объемные ведомости, сводки и сметы также в формате Excel).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​​с использованием соответствующих компьютерных программ.</w:t>
                  </w:r>
                </w:p>
              </w:tc>
            </w:tr>
            <w:tr w:rsidR="00A05E9B" w:rsidRPr="00F3116C" w:rsidTr="003C2743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A05E9B" w:rsidRPr="00783C59" w:rsidRDefault="00A05E9B" w:rsidP="00A05E9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Основные обязанности       </w:t>
                  </w:r>
                </w:p>
                <w:p w:rsidR="00A05E9B" w:rsidRPr="00783C59" w:rsidRDefault="00A05E9B" w:rsidP="00A05E9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A05E9B" w:rsidRPr="00783C59" w:rsidRDefault="00A05E9B" w:rsidP="00A05E9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Основные обязанности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Проведение инженерных исследований.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Разработка проектно-сметной документации.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3116C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Обследование всех подземных и надземных инженерных коммуникаций в границах трассы автомобильной дороги, получение необходимых технических условий и выдача проектного решения по этим коммуникациям в случае, если они препятствуют выполнению работ по трассе, а в случае подземных коммуникаций – в случае их неудовлетворительного состояния. В случае необходимости переноса инженерных коммуникаций (включая оборудование) – разработка проекта переноса и согласование его с компетентными организациями.</w:t>
                  </w:r>
                </w:p>
                <w:p w:rsidR="00A05E9B" w:rsidRPr="00783C59" w:rsidRDefault="00A05E9B" w:rsidP="00A05E9B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реконструируемый объект передается подрядной организации по акту приема-передачи с нанесенной на него разметкой и высотными отметками.</w:t>
                  </w:r>
                </w:p>
                <w:p w:rsidR="00A05E9B" w:rsidRPr="00783C59" w:rsidRDefault="00A05E9B" w:rsidP="00A05E9B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Проектировщики и специалисты должны иметь лицензии на выполнение соответствующих работ.</w:t>
                  </w:r>
                </w:p>
                <w:p w:rsidR="00A05E9B" w:rsidRPr="00783C59" w:rsidRDefault="00A05E9B" w:rsidP="00A05E9B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:rsidR="00A05E9B" w:rsidRPr="00783C59" w:rsidRDefault="00A05E9B" w:rsidP="00A05E9B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lastRenderedPageBreak/>
                    <w:t>Проведение инженерных изысканий в объеме, необходимом для разработки проектной документации и обоснования проектных решений,</w:t>
                  </w:r>
                </w:p>
                <w:p w:rsidR="00A05E9B" w:rsidRPr="00783C59" w:rsidRDefault="00A05E9B" w:rsidP="00A05E9B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обследования вести видеофиксацию текущего состояния ремонтируемой территории.</w:t>
                  </w:r>
                </w:p>
                <w:p w:rsidR="00A05E9B" w:rsidRPr="00783C59" w:rsidRDefault="00A05E9B" w:rsidP="00A05E9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Требования к проектам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конструктивные решения проектной документации должны соответствовать требованиям, установленным действующими в Республике Армения нормативно-техническими документами и нормативными правовыми актами.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восстановление / реконструкция / строительство земляных работ (по мере необходимости),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стенок (по мере необходимости),   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восстановление/реконструкция дорожного покрытия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тротуара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реконструкция / ремонт / строительство (по мере необходимости),  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/ реконструкция / ремонт / строительство дренажной системы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искусственных сооружений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необходимости),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Реализация необходимых мер по устранению элементов безопасности, а также участков с чёрным цветом.</w:t>
                  </w:r>
                </w:p>
                <w:p w:rsidR="00A05E9B" w:rsidRPr="00783C59" w:rsidRDefault="00A05E9B" w:rsidP="00A05E9B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360"/>
                      <w:tab w:val="left" w:pos="342"/>
                    </w:tabs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Доступность для лиц с ограниченными возможностями, руководствуясь постановлением правительства РА № 392-Н от 16 февраля 2006 года «Об утверждении Порядка обеспечения доступности социальной, транспортной и инженерной инфраструктур для лиц с ограниченными возможностями и маломобильных групп населения».</w:t>
                  </w:r>
                </w:p>
                <w:p w:rsidR="00A05E9B" w:rsidRPr="00783C59" w:rsidRDefault="00A05E9B" w:rsidP="00A05E9B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A05E9B" w:rsidRPr="00783C59" w:rsidRDefault="00A05E9B" w:rsidP="00A05E9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Требования к составу проектов: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разработана в соответствии с требованиями, установленными приказом Министра градостроительства Республики Армения от 11 сентября 2017 года № 128-Н и должна включать в себя:</w:t>
                  </w:r>
                </w:p>
                <w:p w:rsidR="00A05E9B" w:rsidRPr="00783C59" w:rsidRDefault="00A05E9B" w:rsidP="00A05E9B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(включающая состояние территории, подлежащей реконструкции, результаты обследования, в том числе толщину существующего слоя дорожного покрытия, состав материалов существующих слоев дорожного покрытия, состояние грунтового основания и планируемые работы, количество необходимых лабораторных исследований, карту местности с указанием района проведения строительных работ, состав машин и механизмов, а также инженерно-технический состав, необходимый для выполнения планируемых работ),</w:t>
                  </w:r>
                </w:p>
                <w:p w:rsidR="00A05E9B" w:rsidRPr="00783C59" w:rsidRDefault="00A05E9B" w:rsidP="00A05E9B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(включающее сведения о климате, рельефе, сейсмичности и сейсмостойкости природных грунтов региона, видах природных грунтов по очередности уплотнения, гидрологии и гидрогеологии, местах расположения запасов, свалок и строительных отходов, согласованных с главой органа местного самоуправления, местах расположения месторождений используемых полезных ископаемых),</w:t>
                  </w:r>
                </w:p>
                <w:p w:rsidR="00A05E9B" w:rsidRPr="00783C59" w:rsidRDefault="00A05E9B" w:rsidP="00A05E9B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(в состав которых войдут: план тахеометрической съемки, включая реперы с их координатами, продольный разрез дороги, поперечные разрезы, каждый на расстоянии 20 м, но с учетом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местоположения участка указанное расстояние может быть изменено, план благоустройства и водоотвода, чертежи конструкций дорожного покрытия всех типов в зависимости от прилегающих элементов),</w:t>
                  </w:r>
                </w:p>
                <w:p w:rsidR="00A05E9B" w:rsidRPr="00783C59" w:rsidRDefault="00A05E9B" w:rsidP="00A05E9B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(включая размерные характеристики),</w:t>
                  </w:r>
                </w:p>
                <w:p w:rsidR="00A05E9B" w:rsidRPr="00783C59" w:rsidRDefault="00A05E9B" w:rsidP="00A05E9B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(включающие в себя: схемы конструкций, входящих в проект, планируемых работ и организации дорожного движения, в том числе схему оборудования рабочих зон проблесковыми маяками при строительстве и т.д.),</w:t>
                  </w:r>
                </w:p>
                <w:p w:rsidR="00A05E9B" w:rsidRPr="00783C59" w:rsidRDefault="00A05E9B" w:rsidP="00A05E9B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сводки (включающие сводки земляных работ по типам грунтов, их обработке, транспортным механизмам и видам работ, ремонту дорожного полотна по отдельным конструктивным слоям покрытия и видам работ, ремонту элементов конструкций мостов по видам работ, ремонту элементов благоустройства и безопасности по видам работ, ремонту искусственных сооружений по видам работ),</w:t>
                  </w:r>
                </w:p>
                <w:p w:rsidR="00A05E9B" w:rsidRPr="00783C59" w:rsidRDefault="00A05E9B" w:rsidP="00A05E9B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сводные отчеты,</w:t>
                  </w:r>
                </w:p>
                <w:p w:rsidR="00A05E9B" w:rsidRPr="00783C59" w:rsidRDefault="00A05E9B" w:rsidP="00A05E9B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составленная на основе сметы смета объемов работ, в стоимость каждой единицы работ которой будут включены все затраты, прибыль, а также все пошлины, платежи и налоги, установленные градостроительными нормативными документами Республики Армения, без суммы предполагаемого возврата, скрепленная печатью и подписью проектировщика (в том числе с учетом 50% непредвиденных работ и расходов),</w:t>
                  </w:r>
                </w:p>
                <w:p w:rsidR="00A05E9B" w:rsidRPr="00783C59" w:rsidRDefault="00A05E9B" w:rsidP="00A05E9B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 (которая будет включать сводную, объектную и локальную смету).</w:t>
                  </w:r>
                </w:p>
                <w:p w:rsidR="00A05E9B" w:rsidRPr="00783C59" w:rsidRDefault="00A05E9B" w:rsidP="00A05E9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:rsidR="00A05E9B" w:rsidRPr="00783C59" w:rsidRDefault="00A05E9B" w:rsidP="00A05E9B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предлагаемые проектные решения в пределах административных границ населенных пунктов с главами органов местного самоуправления,</w:t>
                  </w:r>
                </w:p>
                <w:p w:rsidR="00A05E9B" w:rsidRPr="00783C59" w:rsidRDefault="00A05E9B" w:rsidP="00A05E9B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с руководителями органов местного самоуправления места хранения, захоронения и утилизации строительных отходов,</w:t>
                  </w:r>
                </w:p>
                <w:p w:rsidR="00A05E9B" w:rsidRPr="00783C59" w:rsidRDefault="00A05E9B" w:rsidP="00A05E9B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кабелей связи и т.д.), согласуйте проект с компетентными заинтересованными органами.</w:t>
                  </w:r>
                </w:p>
                <w:p w:rsidR="00A05E9B" w:rsidRPr="00783C59" w:rsidRDefault="00A05E9B" w:rsidP="00A05E9B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05E9B" w:rsidRPr="00F3116C" w:rsidTr="003C2743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05E9B" w:rsidRPr="00783C59" w:rsidRDefault="00A05E9B" w:rsidP="00A05E9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05E9B" w:rsidRPr="00783C59" w:rsidRDefault="00A05E9B" w:rsidP="00A05E9B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и ссылаться на: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Государственного строительного кодекса РА 30-01-2023 «Градостроительство. Планировка и застройка городских и сельских поселений»,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Кодекса дорожного строительства РА 32-01-2022 «Автомобильные дороги»,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ГОСТ 52-01-«Бетонные и железобетонные конструкции»,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Национальная санитарно-эпидемиологическая служба Армении № 40-01.03-2022 «Канализация. Наружные сети и сооружения»,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-ХНШН 13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Строительные стандарты «Техника безопасности в строительстве»,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Постановление Правительства Республики Армения от 19.03.2015 г. № 596-Н «Об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Армения»,                  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РА № 392-Н от 16.02.2006 г. «Об утверждении Порядка обеспечения доступности социальной, транспортной и инженерной инфраструктуры для инвалидов и маломобильных групп населения».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Инженерные изыскания выполнить в соответствии с требованиями строительных норм Государственного строительного кодекса Армении И-2.01-99 и стандартами ГОСТ 32836-2014 и ГОСТ 33179-2014.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Выполнить топографо-геодезические работы в соответствии с ГОСТ 32869-2014 и требованиями, установленными действующими в Республике Армения нормативными и другими ведомственными нормативными правовыми документами.  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Разработать проектную документацию в соответствии со строительными нормами Государственного строительного комитета ИВ-11.05.02-99, СНиП 2.05.03-84 «Мосты и трубы», а также требованиями Технического регламента Таможенного союза ТС 014-2011.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 методических указаний, утвержденных приказом Председателя Комитета по градостроительству Республики Армения от 29 декабря 2020 года № 105-Н.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обустроена в порядке, установленном Постановлением Правительства РА № 113-Н от 10.01.2008 г.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Бюджет подготовлен в порядке, установленном Постановлением Правительства РА № 879-Н от 23.06.2011 г.</w:t>
                  </w:r>
                </w:p>
                <w:p w:rsidR="00A05E9B" w:rsidRPr="00783C59" w:rsidRDefault="00A05E9B" w:rsidP="00A05E9B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рабочие чертежи проектной документации в соответствии с правилами, установленными стандартами ГОСТ 21.701-2013, ГОСТ 21.101-97, ГОСТ 21.501-93 и другими ведомственными нормативными документами, действующими в Республике Армения.</w:t>
                  </w:r>
                </w:p>
                <w:p w:rsidR="00A05E9B" w:rsidRPr="00783C59" w:rsidRDefault="00A05E9B" w:rsidP="00A05E9B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не действующих или утративших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A05E9B" w:rsidRPr="00F3116C" w:rsidTr="00227870">
              <w:trPr>
                <w:gridAfter w:val="1"/>
                <w:wAfter w:w="301" w:type="dxa"/>
                <w:trHeight w:val="843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05E9B" w:rsidRPr="00A05E9B" w:rsidRDefault="00A05E9B" w:rsidP="00A05E9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05E9B" w:rsidRPr="009E0CA6" w:rsidRDefault="00A05E9B" w:rsidP="00227870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7239C2" w:rsidRPr="009E0CA6" w:rsidRDefault="007239C2" w:rsidP="003C2743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7239C2" w:rsidRPr="009E0CA6" w:rsidRDefault="007239C2" w:rsidP="007239C2">
      <w:pPr>
        <w:jc w:val="center"/>
        <w:rPr>
          <w:rFonts w:ascii="GHEA Grapalat" w:hAnsi="GHEA Grapalat"/>
          <w:sz w:val="20"/>
          <w:lang w:val="hy-AM"/>
        </w:rPr>
      </w:pPr>
    </w:p>
    <w:p w:rsidR="007239C2" w:rsidRPr="00FD3DEB" w:rsidRDefault="007239C2" w:rsidP="007239C2">
      <w:pPr>
        <w:rPr>
          <w:lang w:val="hy-AM"/>
        </w:rPr>
      </w:pPr>
    </w:p>
    <w:p w:rsidR="007239C2" w:rsidRPr="00A43C07" w:rsidRDefault="00227870" w:rsidP="00227870">
      <w:pPr>
        <w:tabs>
          <w:tab w:val="left" w:pos="2579"/>
        </w:tabs>
        <w:rPr>
          <w:rFonts w:ascii="GHEA Grapalat" w:hAnsi="GHEA Grapalat"/>
          <w:sz w:val="20"/>
          <w:lang w:val="hy-AM"/>
        </w:rPr>
      </w:pPr>
      <w:r>
        <w:rPr>
          <w:lang w:val="hy-AM"/>
        </w:rPr>
        <w:tab/>
      </w:r>
    </w:p>
    <w:p w:rsidR="007239C2" w:rsidRPr="00A43C07" w:rsidRDefault="007239C2" w:rsidP="007239C2">
      <w:pPr>
        <w:jc w:val="center"/>
        <w:rPr>
          <w:rFonts w:ascii="GHEA Grapalat" w:hAnsi="GHEA Grapalat"/>
          <w:sz w:val="20"/>
          <w:lang w:val="hy-AM"/>
        </w:rPr>
      </w:pPr>
    </w:p>
    <w:p w:rsidR="007239C2" w:rsidRPr="00A43C07" w:rsidRDefault="007239C2" w:rsidP="007239C2">
      <w:pPr>
        <w:jc w:val="center"/>
        <w:rPr>
          <w:rFonts w:ascii="GHEA Grapalat" w:hAnsi="GHEA Grapalat"/>
          <w:sz w:val="20"/>
          <w:lang w:val="hy-AM"/>
        </w:rPr>
      </w:pPr>
    </w:p>
    <w:p w:rsidR="007239C2" w:rsidRPr="00A43C07" w:rsidRDefault="007239C2" w:rsidP="007239C2">
      <w:pPr>
        <w:jc w:val="center"/>
        <w:rPr>
          <w:rFonts w:ascii="GHEA Grapalat" w:hAnsi="GHEA Grapalat"/>
          <w:sz w:val="20"/>
          <w:lang w:val="hy-AM"/>
        </w:rPr>
      </w:pPr>
    </w:p>
    <w:p w:rsidR="007239C2" w:rsidRPr="00A43C07" w:rsidRDefault="007239C2" w:rsidP="007239C2">
      <w:pPr>
        <w:jc w:val="center"/>
        <w:rPr>
          <w:rFonts w:ascii="GHEA Grapalat" w:hAnsi="GHEA Grapalat"/>
          <w:sz w:val="20"/>
          <w:lang w:val="hy-AM"/>
        </w:rPr>
      </w:pPr>
    </w:p>
    <w:sectPr w:rsidR="007239C2" w:rsidRPr="00A43C07" w:rsidSect="003C2743">
      <w:pgSz w:w="12240" w:h="15840"/>
      <w:pgMar w:top="568" w:right="1325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A302DEB"/>
    <w:multiLevelType w:val="hybridMultilevel"/>
    <w:tmpl w:val="E9D2E18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6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compat>
    <w:compatSetting w:name="compatibilityMode" w:uri="http://schemas.microsoft.com/office/word" w:val="12"/>
  </w:compat>
  <w:rsids>
    <w:rsidRoot w:val="007A3F22"/>
    <w:rsid w:val="00050D6B"/>
    <w:rsid w:val="00056DD5"/>
    <w:rsid w:val="00083CFC"/>
    <w:rsid w:val="00097550"/>
    <w:rsid w:val="000A33FE"/>
    <w:rsid w:val="000A3829"/>
    <w:rsid w:val="000A5D53"/>
    <w:rsid w:val="000B5072"/>
    <w:rsid w:val="000D0DE0"/>
    <w:rsid w:val="000E193C"/>
    <w:rsid w:val="00117B47"/>
    <w:rsid w:val="00121A5B"/>
    <w:rsid w:val="001A06A9"/>
    <w:rsid w:val="001A0C04"/>
    <w:rsid w:val="001E00D1"/>
    <w:rsid w:val="00227870"/>
    <w:rsid w:val="00286217"/>
    <w:rsid w:val="002C1681"/>
    <w:rsid w:val="002D0A08"/>
    <w:rsid w:val="002F0A6D"/>
    <w:rsid w:val="003562BB"/>
    <w:rsid w:val="0037076B"/>
    <w:rsid w:val="003C2743"/>
    <w:rsid w:val="004204DD"/>
    <w:rsid w:val="0046392F"/>
    <w:rsid w:val="004A6443"/>
    <w:rsid w:val="004D596E"/>
    <w:rsid w:val="004D739C"/>
    <w:rsid w:val="004E6DEA"/>
    <w:rsid w:val="00522606"/>
    <w:rsid w:val="00532F90"/>
    <w:rsid w:val="005C3BE9"/>
    <w:rsid w:val="00604A42"/>
    <w:rsid w:val="006B42F4"/>
    <w:rsid w:val="007239C2"/>
    <w:rsid w:val="00726C49"/>
    <w:rsid w:val="00726CB6"/>
    <w:rsid w:val="00762E85"/>
    <w:rsid w:val="007A3F22"/>
    <w:rsid w:val="007B6FFA"/>
    <w:rsid w:val="007C12A2"/>
    <w:rsid w:val="007E2E04"/>
    <w:rsid w:val="00802DEF"/>
    <w:rsid w:val="00832654"/>
    <w:rsid w:val="008736AD"/>
    <w:rsid w:val="00873BAF"/>
    <w:rsid w:val="00896CC3"/>
    <w:rsid w:val="008A2BD9"/>
    <w:rsid w:val="008A4468"/>
    <w:rsid w:val="008B0002"/>
    <w:rsid w:val="008D33D6"/>
    <w:rsid w:val="008E5D6D"/>
    <w:rsid w:val="00917136"/>
    <w:rsid w:val="00917699"/>
    <w:rsid w:val="009546A5"/>
    <w:rsid w:val="009573D9"/>
    <w:rsid w:val="00963355"/>
    <w:rsid w:val="00965A9E"/>
    <w:rsid w:val="009A5EE6"/>
    <w:rsid w:val="009B36BF"/>
    <w:rsid w:val="009C7C10"/>
    <w:rsid w:val="009D443B"/>
    <w:rsid w:val="00A05E9B"/>
    <w:rsid w:val="00A43C07"/>
    <w:rsid w:val="00A44845"/>
    <w:rsid w:val="00AA3AA2"/>
    <w:rsid w:val="00AB7E0C"/>
    <w:rsid w:val="00B028C9"/>
    <w:rsid w:val="00B14476"/>
    <w:rsid w:val="00B14505"/>
    <w:rsid w:val="00B16C85"/>
    <w:rsid w:val="00B173A7"/>
    <w:rsid w:val="00B25A88"/>
    <w:rsid w:val="00B33517"/>
    <w:rsid w:val="00C10E3F"/>
    <w:rsid w:val="00C14E4D"/>
    <w:rsid w:val="00C34669"/>
    <w:rsid w:val="00C43917"/>
    <w:rsid w:val="00C620BB"/>
    <w:rsid w:val="00C744FE"/>
    <w:rsid w:val="00CD1493"/>
    <w:rsid w:val="00CD1816"/>
    <w:rsid w:val="00D307F4"/>
    <w:rsid w:val="00D554DF"/>
    <w:rsid w:val="00D57FE8"/>
    <w:rsid w:val="00D80E33"/>
    <w:rsid w:val="00E05D16"/>
    <w:rsid w:val="00E60044"/>
    <w:rsid w:val="00E95C99"/>
    <w:rsid w:val="00EC3CEC"/>
    <w:rsid w:val="00ED24DE"/>
    <w:rsid w:val="00ED4F84"/>
    <w:rsid w:val="00F24685"/>
    <w:rsid w:val="00F3116C"/>
    <w:rsid w:val="00F80C87"/>
    <w:rsid w:val="00FB3834"/>
    <w:rsid w:val="00FD1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0B7C135-B834-4D81-99BA-9315EDDD5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D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 no. List Paragraph,Bullet1,References,List Paragraph (numbered (a)),IBL List Paragraph,List Paragraph nowy,Numbered List Paragraph,Akapit z listą BS,List Paragraph 1,List_Paragraph,Multilevel para_II,Абзац списка3,Bullet Points"/>
    <w:basedOn w:val="a"/>
    <w:link w:val="a4"/>
    <w:uiPriority w:val="34"/>
    <w:qFormat/>
    <w:rsid w:val="00050D6B"/>
    <w:pPr>
      <w:ind w:left="720"/>
    </w:pPr>
    <w:rPr>
      <w:rFonts w:ascii="Times Armenian" w:hAnsi="Times Armenian"/>
      <w:lang w:eastAsia="ru-RU"/>
    </w:rPr>
  </w:style>
  <w:style w:type="character" w:customStyle="1" w:styleId="a4">
    <w:name w:val="Абзац списка Знак"/>
    <w:aliases w:val="Table no. List Paragraph Знак,Bullet1 Знак,References Знак,List Paragraph (numbered (a)) Знак,IBL List Paragraph Знак,List Paragraph nowy Знак,Numbered List Paragraph Знак,Akapit z listą BS Знак,List Paragraph 1 Знак,Абзац списка3 Знак"/>
    <w:link w:val="a3"/>
    <w:uiPriority w:val="34"/>
    <w:locked/>
    <w:rsid w:val="00050D6B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ListParagraph1">
    <w:name w:val="List Paragraph1"/>
    <w:basedOn w:val="a"/>
    <w:qFormat/>
    <w:rsid w:val="00050D6B"/>
    <w:pPr>
      <w:ind w:left="720"/>
      <w:contextualSpacing/>
    </w:pPr>
  </w:style>
  <w:style w:type="paragraph" w:customStyle="1" w:styleId="ListParagraph2">
    <w:name w:val="List Paragraph2"/>
    <w:basedOn w:val="a"/>
    <w:rsid w:val="00050D6B"/>
    <w:pPr>
      <w:ind w:left="720"/>
      <w:contextualSpacing/>
    </w:pPr>
    <w:rPr>
      <w:rFonts w:eastAsia="Calibri"/>
    </w:rPr>
  </w:style>
  <w:style w:type="paragraph" w:styleId="a5">
    <w:name w:val="Balloon Text"/>
    <w:basedOn w:val="a"/>
    <w:link w:val="a6"/>
    <w:uiPriority w:val="99"/>
    <w:semiHidden/>
    <w:unhideWhenUsed/>
    <w:rsid w:val="00B028C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028C9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1</Pages>
  <Words>13624</Words>
  <Characters>77657</Characters>
  <Application>Microsoft Office Word</Application>
  <DocSecurity>0</DocSecurity>
  <Lines>647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ASRock</dc:creator>
  <cp:keywords/>
  <dc:description/>
  <cp:lastModifiedBy>Masis-Hamaynq</cp:lastModifiedBy>
  <cp:revision>8</cp:revision>
  <cp:lastPrinted>2024-04-30T08:58:00Z</cp:lastPrinted>
  <dcterms:created xsi:type="dcterms:W3CDTF">2022-11-24T06:11:00Z</dcterms:created>
  <dcterms:modified xsi:type="dcterms:W3CDTF">2025-11-13T12:46:00Z</dcterms:modified>
</cp:coreProperties>
</file>